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5B" w:rsidRPr="00763DCB" w:rsidRDefault="00CC045B" w:rsidP="00CC045B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45B" w:rsidRDefault="00CC045B" w:rsidP="00CC045B">
      <w:pPr>
        <w:pStyle w:val="31"/>
        <w:jc w:val="center"/>
        <w:rPr>
          <w:b/>
          <w:sz w:val="26"/>
          <w:szCs w:val="26"/>
          <w:u w:val="single"/>
        </w:rPr>
      </w:pPr>
    </w:p>
    <w:p w:rsidR="00B43AE8" w:rsidRDefault="00CC045B" w:rsidP="00CC045B">
      <w:pPr>
        <w:pStyle w:val="31"/>
        <w:jc w:val="center"/>
        <w:outlineLvl w:val="0"/>
        <w:rPr>
          <w:b/>
          <w:sz w:val="28"/>
          <w:szCs w:val="28"/>
        </w:rPr>
      </w:pPr>
      <w:r w:rsidRPr="00B43AE8">
        <w:rPr>
          <w:b/>
          <w:sz w:val="28"/>
          <w:szCs w:val="28"/>
        </w:rPr>
        <w:t xml:space="preserve">АДМИНИСТРАЦИЯ </w:t>
      </w:r>
      <w:r w:rsidR="00B43AE8" w:rsidRPr="00B43AE8">
        <w:rPr>
          <w:b/>
          <w:sz w:val="28"/>
          <w:szCs w:val="28"/>
        </w:rPr>
        <w:t xml:space="preserve">БЕЛЯКИНСКОГО </w:t>
      </w:r>
      <w:r w:rsidR="00B43AE8">
        <w:rPr>
          <w:b/>
          <w:sz w:val="28"/>
          <w:szCs w:val="28"/>
        </w:rPr>
        <w:t>СЕЛЬСОВЕТА</w:t>
      </w:r>
      <w:r w:rsidR="00B43AE8" w:rsidRPr="00B43AE8">
        <w:rPr>
          <w:b/>
          <w:sz w:val="28"/>
          <w:szCs w:val="28"/>
        </w:rPr>
        <w:t xml:space="preserve"> </w:t>
      </w:r>
      <w:r w:rsidRPr="00B43AE8">
        <w:rPr>
          <w:b/>
          <w:sz w:val="28"/>
          <w:szCs w:val="28"/>
        </w:rPr>
        <w:t>БОГУЧАНСКОГО РАЙОНА</w:t>
      </w:r>
    </w:p>
    <w:p w:rsidR="00CC045B" w:rsidRPr="00B43AE8" w:rsidRDefault="00B43AE8" w:rsidP="00CC045B">
      <w:pPr>
        <w:pStyle w:val="3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CC045B" w:rsidRPr="008812AC" w:rsidRDefault="00CC045B" w:rsidP="00CC045B">
      <w:pPr>
        <w:jc w:val="center"/>
        <w:outlineLvl w:val="0"/>
      </w:pPr>
      <w:r w:rsidRPr="008812AC">
        <w:t>ПОСТАНОВЛЕНИЕ</w:t>
      </w:r>
    </w:p>
    <w:p w:rsidR="00CC045B" w:rsidRPr="008812AC" w:rsidRDefault="00CC045B" w:rsidP="00CC045B">
      <w:pPr>
        <w:jc w:val="center"/>
      </w:pPr>
    </w:p>
    <w:p w:rsidR="00CC045B" w:rsidRDefault="00CC045B" w:rsidP="00CC045B"/>
    <w:tbl>
      <w:tblPr>
        <w:tblW w:w="0" w:type="auto"/>
        <w:tblLook w:val="0000"/>
      </w:tblPr>
      <w:tblGrid>
        <w:gridCol w:w="3186"/>
        <w:gridCol w:w="3209"/>
        <w:gridCol w:w="3176"/>
      </w:tblGrid>
      <w:tr w:rsidR="00CC045B" w:rsidTr="00CC045B">
        <w:tc>
          <w:tcPr>
            <w:tcW w:w="3186" w:type="dxa"/>
          </w:tcPr>
          <w:p w:rsidR="00CC045B" w:rsidRDefault="00E479E6" w:rsidP="00E479E6">
            <w:r>
              <w:t xml:space="preserve">  26.12.</w:t>
            </w:r>
            <w:r w:rsidR="00CC045B">
              <w:t>2019</w:t>
            </w:r>
          </w:p>
        </w:tc>
        <w:tc>
          <w:tcPr>
            <w:tcW w:w="3209" w:type="dxa"/>
          </w:tcPr>
          <w:p w:rsidR="00CC045B" w:rsidRDefault="00B43AE8" w:rsidP="00B43AE8">
            <w:pPr>
              <w:jc w:val="center"/>
            </w:pPr>
            <w:r>
              <w:t>п</w:t>
            </w:r>
            <w:r w:rsidR="00CC045B">
              <w:t>. Б</w:t>
            </w:r>
            <w:r>
              <w:t>еляки</w:t>
            </w:r>
          </w:p>
        </w:tc>
        <w:tc>
          <w:tcPr>
            <w:tcW w:w="3176" w:type="dxa"/>
          </w:tcPr>
          <w:p w:rsidR="00CC045B" w:rsidRDefault="00CC045B" w:rsidP="00526291">
            <w:pPr>
              <w:jc w:val="center"/>
            </w:pPr>
            <w:r>
              <w:t xml:space="preserve">             </w:t>
            </w:r>
            <w:r w:rsidR="00E479E6">
              <w:t xml:space="preserve">       </w:t>
            </w:r>
            <w:r>
              <w:t xml:space="preserve">  </w:t>
            </w:r>
            <w:r w:rsidR="00E479E6">
              <w:t>№ 53-П</w:t>
            </w:r>
          </w:p>
          <w:p w:rsidR="00CC045B" w:rsidRDefault="00CC045B" w:rsidP="00526291">
            <w:pPr>
              <w:jc w:val="center"/>
            </w:pPr>
          </w:p>
        </w:tc>
      </w:tr>
    </w:tbl>
    <w:p w:rsidR="00CC045B" w:rsidRDefault="00CC045B" w:rsidP="00CC045B">
      <w:pPr>
        <w:autoSpaceDE w:val="0"/>
        <w:autoSpaceDN w:val="0"/>
        <w:adjustRightInd w:val="0"/>
      </w:pPr>
      <w:r>
        <w:t>Об</w:t>
      </w:r>
      <w:r w:rsidRPr="004364A1">
        <w:t xml:space="preserve"> </w:t>
      </w:r>
      <w:r>
        <w:t xml:space="preserve">утверждении Порядка формирования перечня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>
        <w:t xml:space="preserve"> и Порядка оценки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</w:t>
      </w:r>
    </w:p>
    <w:p w:rsidR="00B22217" w:rsidRDefault="00B22217" w:rsidP="00CC045B">
      <w:pPr>
        <w:autoSpaceDE w:val="0"/>
        <w:autoSpaceDN w:val="0"/>
        <w:adjustRightInd w:val="0"/>
      </w:pPr>
    </w:p>
    <w:p w:rsidR="00B22217" w:rsidRDefault="00B22217" w:rsidP="00B22217">
      <w:pPr>
        <w:autoSpaceDE w:val="0"/>
        <w:autoSpaceDN w:val="0"/>
        <w:adjustRightInd w:val="0"/>
        <w:ind w:firstLine="684"/>
        <w:outlineLvl w:val="0"/>
      </w:pPr>
      <w:r w:rsidRPr="00FF2EFB">
        <w:t xml:space="preserve">В соответствии со статьей </w:t>
      </w:r>
      <w:r>
        <w:t xml:space="preserve">174.3 Бюджетного кодекса Российской Федерации, постановлением Правительства Российской Федерации </w:t>
      </w:r>
      <w:r>
        <w:br/>
        <w:t>от 22.06.2019 № 796 «Об общих требованиях к оценке налоговых расходов субъектов Российской Федерации и муниципальных образований», стать</w:t>
      </w:r>
      <w:r w:rsidR="00894AFA">
        <w:t xml:space="preserve">ями 7,8,43,47 </w:t>
      </w:r>
      <w:r w:rsidRPr="00FF2EFB">
        <w:t xml:space="preserve">Устава </w:t>
      </w:r>
      <w:proofErr w:type="spellStart"/>
      <w:r w:rsidR="00B43AE8">
        <w:t>Белякинского</w:t>
      </w:r>
      <w:proofErr w:type="spellEnd"/>
      <w:r w:rsidR="00B43AE8"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</w:t>
      </w:r>
      <w:r w:rsidRPr="00FF2EFB">
        <w:t>Красноярского края</w:t>
      </w:r>
      <w:r>
        <w:t xml:space="preserve"> </w:t>
      </w:r>
      <w:r w:rsidRPr="00FF2EFB">
        <w:t>ПОСТАНОВЛЯЮ:</w:t>
      </w:r>
    </w:p>
    <w:p w:rsidR="00B22217" w:rsidRDefault="00B22217" w:rsidP="00B22217">
      <w:pPr>
        <w:autoSpaceDE w:val="0"/>
        <w:autoSpaceDN w:val="0"/>
        <w:adjustRightInd w:val="0"/>
        <w:ind w:firstLine="684"/>
        <w:outlineLvl w:val="0"/>
      </w:pPr>
    </w:p>
    <w:p w:rsidR="00B22217" w:rsidRDefault="00B22217" w:rsidP="00B22217">
      <w:pPr>
        <w:autoSpaceDE w:val="0"/>
        <w:autoSpaceDN w:val="0"/>
        <w:adjustRightInd w:val="0"/>
        <w:ind w:firstLine="684"/>
      </w:pPr>
      <w:r>
        <w:t xml:space="preserve">1. Утвердить Порядок формирования перечня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>
        <w:t xml:space="preserve"> согласно приложению № 1.</w:t>
      </w:r>
    </w:p>
    <w:p w:rsidR="00B22217" w:rsidRDefault="00B22217" w:rsidP="00B22217">
      <w:pPr>
        <w:autoSpaceDE w:val="0"/>
        <w:autoSpaceDN w:val="0"/>
        <w:adjustRightInd w:val="0"/>
        <w:ind w:firstLine="684"/>
      </w:pPr>
      <w:r>
        <w:t xml:space="preserve">2. Утвердить Порядок проведения оценки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 w:rsidRPr="00D02C34">
        <w:t xml:space="preserve"> </w:t>
      </w:r>
      <w:r>
        <w:t>согласно приложению № 2.</w:t>
      </w:r>
    </w:p>
    <w:p w:rsidR="00B22217" w:rsidRPr="007F241D" w:rsidRDefault="00B22217" w:rsidP="00B22217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241D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43AE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F241D">
        <w:rPr>
          <w:rFonts w:ascii="Times New Roman" w:hAnsi="Times New Roman" w:cs="Times New Roman"/>
          <w:sz w:val="28"/>
          <w:szCs w:val="28"/>
        </w:rPr>
        <w:t>.</w:t>
      </w:r>
    </w:p>
    <w:p w:rsidR="00B22217" w:rsidRDefault="00B22217" w:rsidP="00B22217">
      <w:pPr>
        <w:autoSpaceDE w:val="0"/>
        <w:autoSpaceDN w:val="0"/>
        <w:adjustRightInd w:val="0"/>
        <w:ind w:firstLine="706"/>
      </w:pPr>
      <w:r>
        <w:t>4</w:t>
      </w:r>
      <w:r w:rsidRPr="007F241D">
        <w:t>. Постановление вступает в сил</w:t>
      </w:r>
      <w:r>
        <w:t xml:space="preserve">у в день, следующий за днем его </w:t>
      </w:r>
      <w:r w:rsidRPr="007F241D">
        <w:t>официального опубликования</w:t>
      </w:r>
      <w:r>
        <w:t xml:space="preserve"> </w:t>
      </w:r>
      <w:r w:rsidR="00B43AE8">
        <w:t>«Депутатский вестник»</w:t>
      </w:r>
      <w:r w:rsidRPr="007F241D">
        <w:t>.</w:t>
      </w:r>
    </w:p>
    <w:p w:rsidR="00B22217" w:rsidRPr="007F241D" w:rsidRDefault="00B22217" w:rsidP="00B22217">
      <w:pPr>
        <w:autoSpaceDE w:val="0"/>
        <w:autoSpaceDN w:val="0"/>
        <w:adjustRightInd w:val="0"/>
        <w:ind w:firstLine="706"/>
      </w:pPr>
    </w:p>
    <w:p w:rsidR="00B22217" w:rsidRPr="007F241D" w:rsidRDefault="00B22217" w:rsidP="00B22217">
      <w:pPr>
        <w:autoSpaceDE w:val="0"/>
        <w:autoSpaceDN w:val="0"/>
        <w:adjustRightInd w:val="0"/>
        <w:ind w:firstLine="720"/>
        <w:rPr>
          <w:highlight w:val="yellow"/>
        </w:rPr>
      </w:pPr>
    </w:p>
    <w:p w:rsidR="00B22217" w:rsidRDefault="00B43AE8" w:rsidP="00B22217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</w:t>
      </w:r>
      <w:r w:rsidR="00B22217" w:rsidRPr="00442BEA">
        <w:tab/>
      </w:r>
      <w:r w:rsidR="00B22217" w:rsidRPr="00442BEA">
        <w:tab/>
      </w:r>
      <w:r w:rsidR="00B22217">
        <w:t xml:space="preserve">                                          </w:t>
      </w:r>
      <w:r>
        <w:t xml:space="preserve">В.А. </w:t>
      </w:r>
      <w:proofErr w:type="spellStart"/>
      <w:r>
        <w:t>Паисьева</w:t>
      </w:r>
      <w:proofErr w:type="spellEnd"/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p w:rsidR="00E70EE8" w:rsidRDefault="00E70EE8" w:rsidP="00B22217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4926"/>
        <w:gridCol w:w="4927"/>
      </w:tblGrid>
      <w:tr w:rsidR="00E70EE8" w:rsidRPr="005B0BB4" w:rsidTr="00526291">
        <w:tc>
          <w:tcPr>
            <w:tcW w:w="4926" w:type="dxa"/>
          </w:tcPr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  <w:tc>
          <w:tcPr>
            <w:tcW w:w="4927" w:type="dxa"/>
          </w:tcPr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Приложение № 1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к постановлению</w:t>
            </w:r>
            <w:r w:rsidR="00B43AE8">
              <w:t xml:space="preserve"> </w:t>
            </w:r>
            <w:r>
              <w:t xml:space="preserve">администрации </w:t>
            </w:r>
            <w:proofErr w:type="spellStart"/>
            <w:r w:rsidR="00B43AE8">
              <w:t>Белякинского</w:t>
            </w:r>
            <w:proofErr w:type="spellEnd"/>
            <w:r w:rsidR="00B43AE8">
              <w:t xml:space="preserve"> сельсовета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 xml:space="preserve">от </w:t>
            </w:r>
            <w:r w:rsidR="00E479E6">
              <w:t>26.12.2019г.</w:t>
            </w:r>
            <w:r w:rsidRPr="005B0BB4">
              <w:t xml:space="preserve"> № </w:t>
            </w:r>
            <w:r w:rsidR="00E479E6">
              <w:t>53-П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</w:p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</w:tr>
    </w:tbl>
    <w:p w:rsidR="00E70EE8" w:rsidRPr="00B308AF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  <w:r w:rsidRPr="00B308AF">
        <w:rPr>
          <w:b/>
        </w:rPr>
        <w:t>Порядок формирования перечня налоговых расходов</w:t>
      </w:r>
      <w:r>
        <w:rPr>
          <w:b/>
        </w:rPr>
        <w:t xml:space="preserve"> </w:t>
      </w:r>
      <w:proofErr w:type="spellStart"/>
      <w:r w:rsidR="00B43AE8">
        <w:rPr>
          <w:b/>
        </w:rPr>
        <w:t>Белякинского</w:t>
      </w:r>
      <w:proofErr w:type="spellEnd"/>
      <w:r w:rsidR="00B43AE8">
        <w:rPr>
          <w:b/>
        </w:rPr>
        <w:t xml:space="preserve"> сельсовета </w:t>
      </w:r>
      <w:proofErr w:type="spellStart"/>
      <w:r>
        <w:rPr>
          <w:b/>
        </w:rPr>
        <w:t>Богучанского</w:t>
      </w:r>
      <w:proofErr w:type="spellEnd"/>
      <w:r>
        <w:rPr>
          <w:b/>
        </w:rPr>
        <w:t xml:space="preserve"> района </w:t>
      </w:r>
    </w:p>
    <w:p w:rsidR="00E70EE8" w:rsidRDefault="00E70EE8" w:rsidP="00E70EE8">
      <w:pPr>
        <w:widowControl w:val="0"/>
        <w:shd w:val="clear" w:color="auto" w:fill="FFFFFF"/>
        <w:suppressAutoHyphens/>
        <w:ind w:right="60"/>
      </w:pPr>
    </w:p>
    <w:p w:rsidR="00E70EE8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proofErr w:type="gramStart"/>
      <w:r>
        <w:t xml:space="preserve">Порядок формирования перечня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 (далее – Порядок) определяет процедуру формирования перечня налоговых расходов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>
        <w:t xml:space="preserve"> (далее соответственно – налоговые расходы, Перечень) и правила формирования информации о нормативных, целевых и фискальных характеристиках налоговых расходов в соответствии </w:t>
      </w:r>
      <w:r>
        <w:br/>
        <w:t>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</w:t>
      </w:r>
      <w:proofErr w:type="gramEnd"/>
      <w:r>
        <w:t xml:space="preserve"> – </w:t>
      </w:r>
      <w:proofErr w:type="gramStart"/>
      <w:r>
        <w:t>Общие требования).</w:t>
      </w:r>
      <w:proofErr w:type="gramEnd"/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Основные понятия, используемые в Порядке, применяются в значениях, установленных Общими требованиями.</w:t>
      </w:r>
    </w:p>
    <w:p w:rsidR="00E70EE8" w:rsidRPr="000E186D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 w:rsidRPr="000E186D">
        <w:t xml:space="preserve">Органом, ответственным за формирование Перечня, </w:t>
      </w:r>
      <w:r w:rsidR="00B43AE8">
        <w:t xml:space="preserve">администрация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>
        <w:t xml:space="preserve"> </w:t>
      </w:r>
      <w:r w:rsidRPr="000E186D">
        <w:t xml:space="preserve">(далее </w:t>
      </w:r>
      <w:r>
        <w:t>–</w:t>
      </w:r>
      <w:r w:rsidRPr="000E186D">
        <w:t xml:space="preserve"> уполномоченный орган).</w:t>
      </w:r>
    </w:p>
    <w:p w:rsidR="00E70EE8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 w:rsidRPr="000E186D">
        <w:t xml:space="preserve">Формирование Перечня осуществляется уполномоченным органом </w:t>
      </w:r>
      <w:r>
        <w:br/>
        <w:t>на основании паспортов налоговых расходов, утвержденных кураторами налоговых расходов,</w:t>
      </w:r>
      <w:r w:rsidRPr="00D44EA1">
        <w:t xml:space="preserve"> </w:t>
      </w:r>
      <w:r w:rsidRPr="003763E8">
        <w:t xml:space="preserve">в разрезе </w:t>
      </w:r>
      <w:r w:rsidR="001230B8" w:rsidRPr="00587845">
        <w:t xml:space="preserve">муниципальных </w:t>
      </w:r>
      <w:r w:rsidRPr="00587845">
        <w:t xml:space="preserve"> программ </w:t>
      </w:r>
      <w:proofErr w:type="spellStart"/>
      <w:r w:rsidR="00B43AE8">
        <w:t>Белякинского</w:t>
      </w:r>
      <w:proofErr w:type="spellEnd"/>
      <w:r w:rsidR="00B43AE8">
        <w:t xml:space="preserve"> сельсовета </w:t>
      </w:r>
      <w:proofErr w:type="spellStart"/>
      <w:r w:rsidR="001230B8" w:rsidRPr="00587845">
        <w:t>Богучанского</w:t>
      </w:r>
      <w:proofErr w:type="spellEnd"/>
      <w:r w:rsidR="001230B8" w:rsidRPr="00587845">
        <w:t xml:space="preserve"> района</w:t>
      </w:r>
      <w:r w:rsidRPr="00587845">
        <w:t xml:space="preserve"> и их структурных элементов, а также направлений деятельности, </w:t>
      </w:r>
      <w:r w:rsidRPr="00587845">
        <w:br/>
        <w:t xml:space="preserve">не относящихся к </w:t>
      </w:r>
      <w:r w:rsidR="001230B8" w:rsidRPr="00587845">
        <w:t xml:space="preserve">муниципальным </w:t>
      </w:r>
      <w:r w:rsidRPr="00587845">
        <w:t xml:space="preserve"> программам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>
        <w:t>.</w:t>
      </w:r>
    </w:p>
    <w:p w:rsidR="00E70EE8" w:rsidRPr="00587845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>
        <w:t xml:space="preserve">Перечень </w:t>
      </w:r>
      <w:r w:rsidRPr="000E186D">
        <w:t>формируется</w:t>
      </w:r>
      <w:r w:rsidRPr="00221410">
        <w:t xml:space="preserve"> </w:t>
      </w:r>
      <w:r>
        <w:t xml:space="preserve">в соответствии с целями </w:t>
      </w:r>
      <w:r w:rsidR="001230B8">
        <w:t xml:space="preserve">муниципальных </w:t>
      </w:r>
      <w:r w:rsidR="001230B8" w:rsidRPr="00E70EE8">
        <w:rPr>
          <w:highlight w:val="yellow"/>
        </w:rPr>
        <w:t xml:space="preserve"> </w:t>
      </w:r>
      <w:r w:rsidR="001230B8" w:rsidRPr="00587845">
        <w:t xml:space="preserve">программ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 w:rsidRPr="00587845">
        <w:t xml:space="preserve">, структурных элементов </w:t>
      </w:r>
      <w:r w:rsidR="001230B8" w:rsidRPr="00587845">
        <w:t xml:space="preserve">муниципальных  программ </w:t>
      </w:r>
      <w:proofErr w:type="spellStart"/>
      <w:r w:rsidR="00B43AE8">
        <w:t>Белякинского</w:t>
      </w:r>
      <w:proofErr w:type="spellEnd"/>
      <w:r w:rsidR="00B43AE8">
        <w:t xml:space="preserve"> сельсовета</w:t>
      </w:r>
      <w:r w:rsidR="00B43AE8" w:rsidRPr="00587845">
        <w:t xml:space="preserve"> </w:t>
      </w:r>
      <w:r w:rsidRPr="00587845">
        <w:t xml:space="preserve">и (или) целями </w:t>
      </w:r>
      <w:r w:rsidR="00587845" w:rsidRPr="00587845">
        <w:t xml:space="preserve">стратегии </w:t>
      </w:r>
      <w:r w:rsidRPr="00587845">
        <w:t>социально-экономическо</w:t>
      </w:r>
      <w:r w:rsidR="00587845" w:rsidRPr="00587845">
        <w:t>го развития</w:t>
      </w:r>
      <w:r w:rsidRPr="00587845">
        <w:t xml:space="preserve">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587845">
        <w:t xml:space="preserve">, не относящимися к </w:t>
      </w:r>
      <w:r w:rsidR="001230B8" w:rsidRPr="00587845">
        <w:t xml:space="preserve">муниципальным  программам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587845">
        <w:t>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bookmarkStart w:id="0" w:name="Par1"/>
      <w:bookmarkEnd w:id="0"/>
      <w:r w:rsidRPr="003763E8">
        <w:t xml:space="preserve">Налоговые расходы, </w:t>
      </w:r>
      <w:r>
        <w:t xml:space="preserve">которые </w:t>
      </w:r>
      <w:r w:rsidRPr="003763E8">
        <w:t>соответств</w:t>
      </w:r>
      <w:r>
        <w:t>уют</w:t>
      </w:r>
      <w:r w:rsidRPr="003763E8">
        <w:t xml:space="preserve"> нескольким целям социально-</w:t>
      </w:r>
      <w:r w:rsidRPr="006B4746">
        <w:t xml:space="preserve">экономического развития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 xml:space="preserve">, отнесенным к разным </w:t>
      </w:r>
      <w:r w:rsidR="001230B8" w:rsidRPr="006B4746">
        <w:t xml:space="preserve">муниципальным  программам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 xml:space="preserve">, относятся </w:t>
      </w:r>
      <w:r w:rsidRPr="006B4746">
        <w:br/>
        <w:t>к нераспределенным налоговым расходам.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Налоговые расходы, которые не соответствуют целям социально-экономического развития </w:t>
      </w:r>
      <w:proofErr w:type="spellStart"/>
      <w:r w:rsidR="007B153E" w:rsidRPr="007B153E">
        <w:t>Белякинского</w:t>
      </w:r>
      <w:proofErr w:type="spellEnd"/>
      <w:r w:rsidR="007B153E" w:rsidRPr="007B153E">
        <w:t xml:space="preserve"> сельсовета</w:t>
      </w:r>
      <w:r w:rsidRPr="006B4746">
        <w:t xml:space="preserve">, отнесенным к </w:t>
      </w:r>
      <w:r w:rsidR="001230B8" w:rsidRPr="006B4746">
        <w:t xml:space="preserve">муниципальным  программам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3763E8">
        <w:t xml:space="preserve">, относятся к </w:t>
      </w:r>
      <w:proofErr w:type="spellStart"/>
      <w:r w:rsidRPr="003763E8">
        <w:t>непрограммным</w:t>
      </w:r>
      <w:proofErr w:type="spellEnd"/>
      <w:r w:rsidRPr="003763E8">
        <w:t xml:space="preserve"> налоговым расходам.</w:t>
      </w:r>
    </w:p>
    <w:p w:rsidR="00E70EE8" w:rsidRPr="0079605F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proofErr w:type="gramStart"/>
      <w:r w:rsidRPr="0079605F">
        <w:t xml:space="preserve">В целях формирования Перечня уполномоченный орган </w:t>
      </w:r>
      <w:r w:rsidRPr="00D44EA1">
        <w:rPr>
          <w:color w:val="000000"/>
        </w:rPr>
        <w:t xml:space="preserve">в срок </w:t>
      </w:r>
      <w:r>
        <w:rPr>
          <w:color w:val="000000"/>
        </w:rPr>
        <w:br/>
      </w:r>
      <w:r w:rsidRPr="00D44EA1">
        <w:rPr>
          <w:color w:val="000000"/>
        </w:rPr>
        <w:t xml:space="preserve">до 1 </w:t>
      </w:r>
      <w:r>
        <w:rPr>
          <w:color w:val="000000"/>
        </w:rPr>
        <w:t>но</w:t>
      </w:r>
      <w:r w:rsidRPr="00D44EA1">
        <w:rPr>
          <w:color w:val="000000"/>
        </w:rPr>
        <w:t>ября с учетом данных о фискальных характеристиках</w:t>
      </w:r>
      <w:r w:rsidRPr="0079605F">
        <w:t xml:space="preserve"> налоговых расходов, представленных Управлением Федеральной налоговой службы по Красноярскому краю в соответствии с пунктом 5 </w:t>
      </w:r>
      <w:r>
        <w:t>О</w:t>
      </w:r>
      <w:r w:rsidRPr="0079605F">
        <w:t xml:space="preserve">бщих требований, формирует реестр налоговых расходов, включая нормативные </w:t>
      </w:r>
      <w:r>
        <w:br/>
      </w:r>
      <w:r w:rsidRPr="00B73AFC">
        <w:rPr>
          <w:color w:val="000000"/>
        </w:rPr>
        <w:lastRenderedPageBreak/>
        <w:t xml:space="preserve">и фискальные характеристики, и направляет его в </w:t>
      </w:r>
      <w:r w:rsidR="006B4746">
        <w:rPr>
          <w:color w:val="000000"/>
        </w:rPr>
        <w:t xml:space="preserve">администрацию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79605F">
        <w:t>, котор</w:t>
      </w:r>
      <w:r w:rsidR="006B4746">
        <w:t>ую</w:t>
      </w:r>
      <w:r w:rsidRPr="0079605F">
        <w:t xml:space="preserve"> предлагается определить в качестве кураторов налоговых расходов.</w:t>
      </w:r>
      <w:proofErr w:type="gramEnd"/>
    </w:p>
    <w:p w:rsidR="00E70EE8" w:rsidRDefault="00B3034C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>
        <w:t xml:space="preserve"> Администрация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="00E70EE8">
        <w:t>:</w:t>
      </w:r>
    </w:p>
    <w:p w:rsidR="00E70EE8" w:rsidRPr="00A7358D" w:rsidRDefault="00E70EE8" w:rsidP="00E70EE8">
      <w:pPr>
        <w:autoSpaceDE w:val="0"/>
        <w:autoSpaceDN w:val="0"/>
        <w:adjustRightInd w:val="0"/>
        <w:ind w:firstLine="686"/>
      </w:pPr>
      <w:r>
        <w:t>1) в течение 10 рабочих дней</w:t>
      </w:r>
      <w:r w:rsidRPr="00A7358D">
        <w:t xml:space="preserve"> обеспечивают </w:t>
      </w:r>
      <w:r>
        <w:t xml:space="preserve">рассмотрение </w:t>
      </w:r>
      <w:r>
        <w:br/>
        <w:t xml:space="preserve">и </w:t>
      </w:r>
      <w:r w:rsidRPr="00A7358D">
        <w:t xml:space="preserve">согласование </w:t>
      </w:r>
      <w:r>
        <w:t>реестра налоговых расходов</w:t>
      </w:r>
      <w:r w:rsidRPr="00A7358D">
        <w:t>.</w:t>
      </w:r>
    </w:p>
    <w:p w:rsidR="00E70EE8" w:rsidRPr="00A7358D" w:rsidRDefault="00E70EE8" w:rsidP="00E70EE8">
      <w:pPr>
        <w:autoSpaceDE w:val="0"/>
        <w:autoSpaceDN w:val="0"/>
        <w:adjustRightInd w:val="0"/>
        <w:ind w:firstLine="686"/>
      </w:pPr>
      <w:bookmarkStart w:id="1" w:name="Par7"/>
      <w:bookmarkStart w:id="2" w:name="Par8"/>
      <w:bookmarkEnd w:id="1"/>
      <w:bookmarkEnd w:id="2"/>
      <w:r>
        <w:t xml:space="preserve">При наличии </w:t>
      </w:r>
      <w:r w:rsidRPr="00A7358D">
        <w:t>предложени</w:t>
      </w:r>
      <w:r>
        <w:t xml:space="preserve">й по </w:t>
      </w:r>
      <w:r w:rsidRPr="00A7358D">
        <w:t>изменени</w:t>
      </w:r>
      <w:r>
        <w:t>ю</w:t>
      </w:r>
      <w:r w:rsidRPr="00A7358D">
        <w:t xml:space="preserve"> куратора налогового расхода, такие предложения подлежат согласованию с предлагаемым куратором налогового расхода.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 w:rsidRPr="00A7358D">
        <w:t xml:space="preserve">В случае если результаты рассмотрения не направлены </w:t>
      </w:r>
      <w:r>
        <w:br/>
      </w:r>
      <w:r w:rsidRPr="00A7358D">
        <w:t xml:space="preserve">в уполномоченный орган в течение срока, указанного в абзаце первом настоящего </w:t>
      </w:r>
      <w:r>
        <w:t>под</w:t>
      </w:r>
      <w:r w:rsidRPr="00A7358D">
        <w:t xml:space="preserve">пункта, </w:t>
      </w:r>
      <w:r>
        <w:t>реестр</w:t>
      </w:r>
      <w:r w:rsidRPr="00A7358D">
        <w:t xml:space="preserve"> считается согласованным</w:t>
      </w:r>
      <w:r>
        <w:t>;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2) в течение 15 рабочих дней</w:t>
      </w:r>
      <w:r w:rsidRPr="00B72FEE">
        <w:t xml:space="preserve"> обеспечивают формирование</w:t>
      </w:r>
      <w:r>
        <w:t xml:space="preserve">, утверждение </w:t>
      </w:r>
      <w:r>
        <w:br/>
        <w:t xml:space="preserve">и представление в уполномоченный орган </w:t>
      </w:r>
      <w:r w:rsidRPr="00B72FEE">
        <w:t>паспорт</w:t>
      </w:r>
      <w:r>
        <w:t>а</w:t>
      </w:r>
      <w:r w:rsidRPr="00B72FEE">
        <w:t xml:space="preserve"> налогово</w:t>
      </w:r>
      <w:r>
        <w:t>го</w:t>
      </w:r>
      <w:r w:rsidRPr="00B72FEE">
        <w:t xml:space="preserve"> расход</w:t>
      </w:r>
      <w:r>
        <w:t>а.</w:t>
      </w:r>
    </w:p>
    <w:p w:rsidR="00E70EE8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>
        <w:t xml:space="preserve">Паспорт налогового расхода формируется </w:t>
      </w:r>
      <w:r w:rsidRPr="00B72FEE">
        <w:t xml:space="preserve">по форме согласно приложению № </w:t>
      </w:r>
      <w:r>
        <w:t>1</w:t>
      </w:r>
      <w:r w:rsidRPr="00B72FEE">
        <w:t xml:space="preserve"> к Порядку</w:t>
      </w:r>
      <w:r w:rsidRPr="00513334">
        <w:t xml:space="preserve">. </w:t>
      </w:r>
    </w:p>
    <w:p w:rsidR="00E70EE8" w:rsidRPr="00B72FEE" w:rsidRDefault="00E70EE8" w:rsidP="00E70EE8">
      <w:pPr>
        <w:autoSpaceDE w:val="0"/>
        <w:autoSpaceDN w:val="0"/>
        <w:adjustRightInd w:val="0"/>
        <w:ind w:firstLine="686"/>
      </w:pPr>
      <w:r>
        <w:t>Проект паспорта налогового расхода подлежит согласованию</w:t>
      </w:r>
      <w:r w:rsidRPr="00B72FEE">
        <w:t xml:space="preserve"> </w:t>
      </w:r>
      <w:r>
        <w:br/>
        <w:t>с</w:t>
      </w:r>
      <w:r w:rsidR="007B153E">
        <w:t xml:space="preserve"> администрацией</w:t>
      </w:r>
      <w:r w:rsidR="00A73092">
        <w:t xml:space="preserve">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B72FEE">
        <w:t xml:space="preserve"> </w:t>
      </w:r>
      <w:r>
        <w:br/>
        <w:t xml:space="preserve">в части определения целевых характеристик налогового расхода </w:t>
      </w:r>
      <w:r>
        <w:br/>
      </w:r>
      <w:r w:rsidRPr="00B72FEE">
        <w:t xml:space="preserve">и </w:t>
      </w:r>
      <w:r>
        <w:t>уполномоченным органом</w:t>
      </w:r>
      <w:r w:rsidRPr="00B72FEE">
        <w:t>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 w:rsidRPr="000D6993">
        <w:t xml:space="preserve">Паспорт налогового расхода утверждается </w:t>
      </w:r>
      <w:r w:rsidR="00B3034C" w:rsidRPr="000D6993">
        <w:t xml:space="preserve">Главой  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0D6993">
        <w:t>, являющегося куратором налоговых расходов, в виде грифа утверждения.</w:t>
      </w:r>
    </w:p>
    <w:p w:rsidR="00E70EE8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>
        <w:t>У</w:t>
      </w:r>
      <w:r w:rsidRPr="00A7358D">
        <w:t xml:space="preserve">полномоченный орган </w:t>
      </w:r>
      <w:r>
        <w:t xml:space="preserve">на основании утвержденных паспортов налоговых расходов </w:t>
      </w:r>
      <w:r w:rsidRPr="00F56540">
        <w:t>формирует проект Перечня</w:t>
      </w:r>
      <w:r>
        <w:t xml:space="preserve"> в составе показателей согласно приложению № 2 </w:t>
      </w:r>
      <w:r w:rsidRPr="00B72FEE">
        <w:t>к Порядку</w:t>
      </w:r>
      <w:r w:rsidRPr="00F56540">
        <w:t>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 xml:space="preserve">Перечень утверждается распоряжением </w:t>
      </w:r>
      <w:r w:rsidR="00A73092">
        <w:t xml:space="preserve">администрации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>
        <w:t xml:space="preserve"> в срок до 31</w:t>
      </w:r>
      <w:r w:rsidR="002F1E3B">
        <w:t xml:space="preserve"> декабря.</w:t>
      </w:r>
    </w:p>
    <w:p w:rsidR="00E70EE8" w:rsidRPr="00B56308" w:rsidRDefault="00E70EE8" w:rsidP="00E70EE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686"/>
      </w:pPr>
      <w:r w:rsidRPr="00B56308">
        <w:t xml:space="preserve">Принятие </w:t>
      </w:r>
      <w:r w:rsidR="00A73092">
        <w:t xml:space="preserve"> решений</w:t>
      </w:r>
      <w:r w:rsidRPr="00B56308">
        <w:t xml:space="preserve"> (внесение изменений в </w:t>
      </w:r>
      <w:r w:rsidR="00A73092">
        <w:t>решения</w:t>
      </w:r>
      <w:r w:rsidRPr="00B56308">
        <w:t xml:space="preserve">) </w:t>
      </w:r>
      <w:proofErr w:type="spellStart"/>
      <w:r w:rsidR="007B153E">
        <w:t>Белякинского</w:t>
      </w:r>
      <w:proofErr w:type="spellEnd"/>
      <w:r w:rsidR="007B153E">
        <w:t xml:space="preserve"> сельского</w:t>
      </w:r>
      <w:r w:rsidR="00B3034C">
        <w:t xml:space="preserve"> Совета депутатов</w:t>
      </w:r>
      <w:r w:rsidRPr="00B56308">
        <w:t xml:space="preserve"> о введении или отмене налогов</w:t>
      </w:r>
      <w:r w:rsidRPr="006B4746">
        <w:t xml:space="preserve">, освобождении от их уплаты, внесение изменений в перечень </w:t>
      </w:r>
      <w:r w:rsidR="00A73092" w:rsidRPr="006B4746">
        <w:t xml:space="preserve">муниципальных  программ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 xml:space="preserve">, структурные элементы </w:t>
      </w:r>
      <w:r w:rsidR="00A73092" w:rsidRPr="006B4746">
        <w:t xml:space="preserve">муниципальных  программ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 xml:space="preserve">, правовые акты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 xml:space="preserve">, регулирующие вопросы </w:t>
      </w:r>
      <w:r w:rsidR="00587845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>, не относящиеся</w:t>
      </w:r>
      <w:r w:rsidR="00B3034C">
        <w:t xml:space="preserve"> </w:t>
      </w:r>
      <w:r w:rsidRPr="006B4746">
        <w:t xml:space="preserve">к </w:t>
      </w:r>
      <w:r w:rsidR="00A73092" w:rsidRPr="006B4746">
        <w:t xml:space="preserve">муниципальным  программам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6B4746">
        <w:t>, изменение</w:t>
      </w:r>
      <w:r w:rsidRPr="00B56308">
        <w:t xml:space="preserve"> полномочий кураторов налоговых расходов, в связи с которыми возникает необходимость внесения изменений в перечень налоговых расходов </w:t>
      </w:r>
      <w:proofErr w:type="spellStart"/>
      <w:r w:rsidR="007B153E">
        <w:t>Белякинского</w:t>
      </w:r>
      <w:proofErr w:type="spellEnd"/>
      <w:r w:rsidR="007B153E">
        <w:t xml:space="preserve"> сельсовета</w:t>
      </w:r>
      <w:r w:rsidRPr="00B56308">
        <w:t>, являются основанием для внесения изменений в Перечень.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 w:rsidRPr="00BF7A4C">
        <w:t>В случа</w:t>
      </w:r>
      <w:r>
        <w:t>ях</w:t>
      </w:r>
      <w:r w:rsidRPr="00BF7A4C">
        <w:t xml:space="preserve">, указанных в </w:t>
      </w:r>
      <w:r>
        <w:t xml:space="preserve">абзаце первом настоящего пункта, </w:t>
      </w:r>
      <w:r w:rsidRPr="00BF7A4C">
        <w:t>кураторы налоговых расходов</w:t>
      </w:r>
      <w:r>
        <w:t xml:space="preserve"> в течение 15 рабочих дней</w:t>
      </w:r>
      <w:r w:rsidRPr="00B72FEE">
        <w:t xml:space="preserve"> </w:t>
      </w:r>
      <w:r>
        <w:t xml:space="preserve">со дня принятия указанных правовых актов обеспечивают утверждение и направление </w:t>
      </w:r>
      <w:r>
        <w:br/>
        <w:t>в уполномоченный орган паспортов налоговых расходов с учетом требований пункта 7 Порядка.</w:t>
      </w:r>
    </w:p>
    <w:p w:rsidR="00E70EE8" w:rsidRPr="00AB06FA" w:rsidRDefault="00E70EE8" w:rsidP="00E70EE8">
      <w:pPr>
        <w:autoSpaceDE w:val="0"/>
        <w:autoSpaceDN w:val="0"/>
        <w:adjustRightInd w:val="0"/>
        <w:ind w:firstLine="686"/>
      </w:pPr>
      <w:r>
        <w:lastRenderedPageBreak/>
        <w:t xml:space="preserve">Уполномоченный орган на основании утвержденных паспортов налоговых расходов обеспечивает внесение изменений в Перечень в срок </w:t>
      </w:r>
      <w:r>
        <w:br/>
        <w:t>до 31 декабря текущего года.</w:t>
      </w:r>
    </w:p>
    <w:p w:rsidR="00E70EE8" w:rsidRDefault="00E70EE8" w:rsidP="00E70EE8">
      <w:pPr>
        <w:autoSpaceDE w:val="0"/>
        <w:autoSpaceDN w:val="0"/>
        <w:adjustRightInd w:val="0"/>
        <w:ind w:firstLine="684"/>
        <w:sectPr w:rsidR="00E70EE8" w:rsidSect="00526291">
          <w:headerReference w:type="default" r:id="rId9"/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bookmarkStart w:id="3" w:name="Par12"/>
      <w:bookmarkStart w:id="4" w:name="Par15"/>
      <w:bookmarkEnd w:id="3"/>
      <w:bookmarkEnd w:id="4"/>
    </w:p>
    <w:tbl>
      <w:tblPr>
        <w:tblW w:w="0" w:type="auto"/>
        <w:tblLayout w:type="fixed"/>
        <w:tblLook w:val="04A0"/>
      </w:tblPr>
      <w:tblGrid>
        <w:gridCol w:w="5211"/>
        <w:gridCol w:w="4642"/>
      </w:tblGrid>
      <w:tr w:rsidR="00E70EE8" w:rsidRPr="005B0BB4" w:rsidTr="00526291">
        <w:tc>
          <w:tcPr>
            <w:tcW w:w="5211" w:type="dxa"/>
          </w:tcPr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  <w:tc>
          <w:tcPr>
            <w:tcW w:w="4642" w:type="dxa"/>
          </w:tcPr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Приложение № 1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к Порядку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формирования и утверждения</w:t>
            </w:r>
          </w:p>
          <w:p w:rsidR="00E70EE8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перечня налоговых расходов</w:t>
            </w:r>
          </w:p>
          <w:p w:rsidR="00E70EE8" w:rsidRPr="005B0BB4" w:rsidRDefault="007B153E" w:rsidP="00526291">
            <w:pPr>
              <w:widowControl w:val="0"/>
              <w:shd w:val="clear" w:color="auto" w:fill="FFFFFF"/>
              <w:suppressAutoHyphens/>
              <w:ind w:right="60"/>
            </w:pPr>
            <w:proofErr w:type="spellStart"/>
            <w:r>
              <w:t>Белякинского</w:t>
            </w:r>
            <w:proofErr w:type="spellEnd"/>
            <w:r>
              <w:t xml:space="preserve"> сельсовета</w:t>
            </w:r>
          </w:p>
          <w:p w:rsidR="00E70EE8" w:rsidRPr="005B0BB4" w:rsidRDefault="00E70EE8" w:rsidP="00526291">
            <w:pPr>
              <w:autoSpaceDE w:val="0"/>
              <w:autoSpaceDN w:val="0"/>
              <w:adjustRightInd w:val="0"/>
              <w:ind w:left="6015" w:hanging="40"/>
            </w:pP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УТВЕРЖДАЮ</w:t>
            </w:r>
          </w:p>
          <w:p w:rsidR="00E70EE8" w:rsidRPr="009E067D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u w:val="single"/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B16A96">
              <w:rPr>
                <w:vertAlign w:val="subscript"/>
              </w:rPr>
              <w:t xml:space="preserve">                (должность)</w:t>
            </w: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  <w:r w:rsidRPr="00B16A96">
              <w:rPr>
                <w:vertAlign w:val="subscript"/>
              </w:rPr>
              <w:t xml:space="preserve">   </w:t>
            </w:r>
            <w:r w:rsidRPr="009E067D">
              <w:rPr>
                <w:u w:val="single"/>
                <w:vertAlign w:val="subscript"/>
              </w:rPr>
              <w:t>____________________</w:t>
            </w: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B16A96">
              <w:rPr>
                <w:vertAlign w:val="subscript"/>
              </w:rPr>
              <w:t xml:space="preserve">                 (подпись)                                   (ФИО)</w:t>
            </w:r>
          </w:p>
          <w:p w:rsidR="00E70EE8" w:rsidRPr="009E067D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u w:val="single"/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B16A96">
              <w:rPr>
                <w:vertAlign w:val="subscript"/>
              </w:rPr>
              <w:t xml:space="preserve">                     (дата)</w:t>
            </w:r>
          </w:p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</w:tr>
    </w:tbl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A539D" w:rsidRDefault="00E70EE8" w:rsidP="00E70E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Паспорт налогового расхода </w:t>
      </w:r>
      <w:proofErr w:type="spellStart"/>
      <w:r w:rsidR="00EA539D">
        <w:rPr>
          <w:b/>
        </w:rPr>
        <w:t>Белякинского</w:t>
      </w:r>
      <w:proofErr w:type="spellEnd"/>
      <w:r w:rsidR="00EA539D">
        <w:rPr>
          <w:b/>
        </w:rPr>
        <w:t xml:space="preserve"> сельсовета </w:t>
      </w:r>
    </w:p>
    <w:p w:rsidR="00E70EE8" w:rsidRPr="009B0832" w:rsidRDefault="00A73092" w:rsidP="00E70EE8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Богучанского</w:t>
      </w:r>
      <w:proofErr w:type="spellEnd"/>
      <w:r>
        <w:rPr>
          <w:b/>
        </w:rPr>
        <w:t xml:space="preserve"> района</w:t>
      </w:r>
      <w:r w:rsidR="00E70EE8">
        <w:rPr>
          <w:b/>
        </w:rPr>
        <w:t xml:space="preserve"> 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402"/>
      </w:tblGrid>
      <w:tr w:rsidR="00E70EE8" w:rsidRPr="0043740E" w:rsidTr="00526291">
        <w:trPr>
          <w:cantSplit/>
          <w:tblHeader/>
        </w:trPr>
        <w:tc>
          <w:tcPr>
            <w:tcW w:w="675" w:type="dxa"/>
          </w:tcPr>
          <w:p w:rsidR="00E70EE8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>Наименование раздела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</w:tr>
      <w:tr w:rsidR="00E70EE8" w:rsidRPr="0043740E" w:rsidTr="00526291">
        <w:trPr>
          <w:cantSplit/>
          <w:tblHeader/>
        </w:trPr>
        <w:tc>
          <w:tcPr>
            <w:tcW w:w="675" w:type="dxa"/>
          </w:tcPr>
          <w:p w:rsidR="00E70EE8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E70EE8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70EE8" w:rsidRDefault="00E70EE8" w:rsidP="0052629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72" w:type="dxa"/>
            <w:gridSpan w:val="2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rPr>
                <w:b/>
              </w:rPr>
              <w:t>Общие</w:t>
            </w:r>
            <w:r w:rsidRPr="00D51A3E">
              <w:rPr>
                <w:b/>
              </w:rPr>
              <w:t xml:space="preserve"> характеристики</w:t>
            </w: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t>Наименование куратора налогового расхода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t>Наименование налоговой льготы, освобождения, иных преференций (далее – налоговая льгота)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t>Наименование налога, по которому предусматривается налоговая льгота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Default="00E70EE8" w:rsidP="00526291">
            <w:pPr>
              <w:autoSpaceDE w:val="0"/>
              <w:autoSpaceDN w:val="0"/>
              <w:adjustRightInd w:val="0"/>
            </w:pPr>
            <w:r>
              <w:t>Вид налоговой льготы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3402" w:type="dxa"/>
          </w:tcPr>
          <w:p w:rsidR="00E70EE8" w:rsidRPr="009169D6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E90A4A" w:rsidRDefault="00E70EE8" w:rsidP="002D5930">
            <w:pPr>
              <w:autoSpaceDE w:val="0"/>
              <w:autoSpaceDN w:val="0"/>
              <w:adjustRightInd w:val="0"/>
            </w:pPr>
            <w:r w:rsidRPr="00E90A4A">
              <w:t xml:space="preserve">Принадлежность налогового расхода </w:t>
            </w:r>
            <w:r>
              <w:br/>
            </w:r>
            <w:r w:rsidRPr="00E90A4A">
              <w:t xml:space="preserve">к группе полномочий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72" w:type="dxa"/>
            <w:gridSpan w:val="2"/>
          </w:tcPr>
          <w:p w:rsidR="00E70EE8" w:rsidRPr="00D51A3E" w:rsidRDefault="00E70EE8" w:rsidP="00526291">
            <w:pPr>
              <w:autoSpaceDE w:val="0"/>
              <w:autoSpaceDN w:val="0"/>
              <w:adjustRightInd w:val="0"/>
              <w:rPr>
                <w:b/>
              </w:rPr>
            </w:pPr>
            <w:r w:rsidRPr="00D51A3E">
              <w:rPr>
                <w:b/>
              </w:rPr>
              <w:t>Нормативные характеристики налогового расхода</w:t>
            </w: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EA539D">
            <w:pPr>
              <w:autoSpaceDE w:val="0"/>
              <w:autoSpaceDN w:val="0"/>
              <w:adjustRightInd w:val="0"/>
            </w:pPr>
            <w:r>
              <w:t xml:space="preserve">Реквизиты </w:t>
            </w:r>
            <w:r w:rsidR="00A73092">
              <w:t xml:space="preserve">решения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сельского</w:t>
            </w:r>
            <w:r w:rsidR="00A73092">
              <w:t xml:space="preserve"> Совета депутатов</w:t>
            </w:r>
            <w:r>
              <w:t xml:space="preserve"> </w:t>
            </w:r>
            <w:r>
              <w:br/>
              <w:t xml:space="preserve">с указанием структурной единицы, </w:t>
            </w:r>
            <w:r>
              <w:br/>
              <w:t>в соответствии с которым предусматривается налоговая льгота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t>Целевая категории плательщиков, которым предусматривается налоговая льгота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937B7F" w:rsidRDefault="00E70EE8" w:rsidP="00526291">
            <w:pPr>
              <w:autoSpaceDE w:val="0"/>
              <w:autoSpaceDN w:val="0"/>
              <w:adjustRightInd w:val="0"/>
            </w:pPr>
            <w:r w:rsidRPr="00937B7F">
              <w:t xml:space="preserve">Код вида экономической деятельности </w:t>
            </w:r>
            <w:r>
              <w:br/>
            </w:r>
            <w:r w:rsidRPr="00937B7F">
              <w:t>(по ОКВЭД)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t xml:space="preserve">Условия предоставления налоговой льготы 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E90A4A" w:rsidRDefault="00E70EE8" w:rsidP="00526291">
            <w:pPr>
              <w:autoSpaceDE w:val="0"/>
              <w:autoSpaceDN w:val="0"/>
              <w:adjustRightInd w:val="0"/>
            </w:pPr>
            <w:r w:rsidRPr="00E90A4A">
              <w:t>Размер налоговой ставки, в пределах которой предоставля</w:t>
            </w:r>
            <w:r>
              <w:t>е</w:t>
            </w:r>
            <w:r w:rsidRPr="00E90A4A">
              <w:t>тся налогов</w:t>
            </w:r>
            <w:r>
              <w:t>ая</w:t>
            </w:r>
            <w:r w:rsidRPr="00E90A4A">
              <w:t xml:space="preserve"> льгот</w:t>
            </w:r>
            <w: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92892" w:rsidRDefault="00E70EE8" w:rsidP="00EA539D">
            <w:pPr>
              <w:autoSpaceDE w:val="0"/>
              <w:autoSpaceDN w:val="0"/>
              <w:adjustRightInd w:val="0"/>
            </w:pPr>
            <w:r w:rsidRPr="00492892">
              <w:t>Дат</w:t>
            </w:r>
            <w:r>
              <w:t>а</w:t>
            </w:r>
            <w:r w:rsidRPr="00492892">
              <w:t xml:space="preserve"> вступления в силу положений </w:t>
            </w:r>
            <w:r w:rsidR="00A73092">
              <w:t xml:space="preserve">решения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сельского</w:t>
            </w:r>
            <w:r w:rsidR="00A73092">
              <w:t xml:space="preserve"> Совета депутатов</w:t>
            </w:r>
            <w:r w:rsidRPr="00492892">
              <w:t>, устанавливающ</w:t>
            </w:r>
            <w:r>
              <w:t>его</w:t>
            </w:r>
            <w:r w:rsidRPr="00492892">
              <w:t xml:space="preserve"> налогов</w:t>
            </w:r>
            <w:r>
              <w:t>ую</w:t>
            </w:r>
            <w:r w:rsidRPr="00492892">
              <w:t xml:space="preserve"> льгот</w:t>
            </w:r>
            <w:r>
              <w:t>у</w:t>
            </w:r>
            <w:r w:rsidRPr="00492892">
              <w:t xml:space="preserve"> 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92892" w:rsidRDefault="00E70EE8" w:rsidP="00EA539D">
            <w:pPr>
              <w:autoSpaceDE w:val="0"/>
              <w:autoSpaceDN w:val="0"/>
              <w:adjustRightInd w:val="0"/>
            </w:pPr>
            <w:r w:rsidRPr="00492892">
              <w:t>Дат</w:t>
            </w:r>
            <w:r>
              <w:t>а</w:t>
            </w:r>
            <w:r w:rsidRPr="00492892">
              <w:t xml:space="preserve"> начала </w:t>
            </w:r>
            <w:proofErr w:type="gramStart"/>
            <w:r w:rsidRPr="00492892">
              <w:t>действия</w:t>
            </w:r>
            <w:proofErr w:type="gramEnd"/>
            <w:r w:rsidRPr="00492892">
              <w:t xml:space="preserve"> предоставленного </w:t>
            </w:r>
            <w:r w:rsidR="00A73092">
              <w:t xml:space="preserve">решением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сельского</w:t>
            </w:r>
            <w:r w:rsidR="00A73092">
              <w:t xml:space="preserve"> Совета депутатов</w:t>
            </w:r>
            <w:r>
              <w:t xml:space="preserve"> </w:t>
            </w:r>
            <w:r w:rsidRPr="00492892">
              <w:t>права на налогов</w:t>
            </w:r>
            <w:r>
              <w:t>ую</w:t>
            </w:r>
            <w:r w:rsidRPr="00492892">
              <w:t xml:space="preserve"> льгот</w:t>
            </w:r>
            <w:r>
              <w:t>у</w:t>
            </w:r>
            <w:r w:rsidRPr="00492892">
              <w:t xml:space="preserve"> 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92892" w:rsidRDefault="00E70EE8" w:rsidP="00526291">
            <w:pPr>
              <w:autoSpaceDE w:val="0"/>
              <w:autoSpaceDN w:val="0"/>
              <w:adjustRightInd w:val="0"/>
            </w:pPr>
            <w:r w:rsidRPr="00492892">
              <w:t>Период действия налогов</w:t>
            </w:r>
            <w:r>
              <w:t>ой</w:t>
            </w:r>
            <w:r w:rsidRPr="00492892">
              <w:t xml:space="preserve"> льгот</w:t>
            </w:r>
            <w:r>
              <w:t>ы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492892" w:rsidRDefault="00E70EE8" w:rsidP="00526291">
            <w:pPr>
              <w:autoSpaceDE w:val="0"/>
              <w:autoSpaceDN w:val="0"/>
              <w:adjustRightInd w:val="0"/>
            </w:pPr>
            <w:r w:rsidRPr="00492892">
              <w:t>Дата прекращения действия налогов</w:t>
            </w:r>
            <w:r>
              <w:t>ой</w:t>
            </w:r>
            <w:r w:rsidRPr="00492892">
              <w:t xml:space="preserve"> льгот</w:t>
            </w:r>
            <w:r>
              <w:t>ы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072" w:type="dxa"/>
            <w:gridSpan w:val="2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  <w:r>
              <w:rPr>
                <w:b/>
              </w:rPr>
              <w:t>Целевые</w:t>
            </w:r>
            <w:r w:rsidRPr="00D51A3E">
              <w:rPr>
                <w:b/>
              </w:rPr>
              <w:t xml:space="preserve"> характеристики налогового расхода</w:t>
            </w: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E90A4A" w:rsidRDefault="00E70EE8" w:rsidP="00526291">
            <w:pPr>
              <w:autoSpaceDE w:val="0"/>
              <w:autoSpaceDN w:val="0"/>
              <w:adjustRightInd w:val="0"/>
            </w:pPr>
            <w:r w:rsidRPr="00E90A4A">
              <w:t>Целев</w:t>
            </w:r>
            <w:r>
              <w:t>ая категория налогового расхода</w:t>
            </w:r>
            <w:r>
              <w:rPr>
                <w:rStyle w:val="ae"/>
              </w:rPr>
              <w:footnoteReference w:id="3"/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E90A4A" w:rsidRDefault="00E70EE8" w:rsidP="00526291">
            <w:pPr>
              <w:autoSpaceDE w:val="0"/>
              <w:autoSpaceDN w:val="0"/>
              <w:adjustRightInd w:val="0"/>
            </w:pPr>
            <w:r w:rsidRPr="00E90A4A">
              <w:t>Цели предоставления налогов</w:t>
            </w:r>
            <w:r>
              <w:t>ой</w:t>
            </w:r>
            <w:r w:rsidRPr="00E90A4A">
              <w:t xml:space="preserve"> льгот</w:t>
            </w:r>
            <w:r>
              <w:t>ы</w:t>
            </w:r>
          </w:p>
        </w:tc>
        <w:tc>
          <w:tcPr>
            <w:tcW w:w="3402" w:type="dxa"/>
          </w:tcPr>
          <w:p w:rsidR="00E70EE8" w:rsidRPr="0043740E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43740E" w:rsidTr="00526291">
        <w:trPr>
          <w:cantSplit/>
        </w:trPr>
        <w:tc>
          <w:tcPr>
            <w:tcW w:w="675" w:type="dxa"/>
          </w:tcPr>
          <w:p w:rsidR="00E70EE8" w:rsidRPr="0043740E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</w:tcPr>
          <w:p w:rsidR="00E70EE8" w:rsidRPr="006B4746" w:rsidRDefault="00E70EE8" w:rsidP="00EA539D">
            <w:pPr>
              <w:autoSpaceDE w:val="0"/>
              <w:autoSpaceDN w:val="0"/>
              <w:adjustRightInd w:val="0"/>
            </w:pPr>
            <w:r w:rsidRPr="006B4746">
              <w:t xml:space="preserve">Наименование и реквизиты правовых актов </w:t>
            </w:r>
            <w:r w:rsidR="00EA539D">
              <w:t xml:space="preserve">администрации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Pr="006B4746">
              <w:t xml:space="preserve">, утверждающих </w:t>
            </w:r>
            <w:r w:rsidR="00A73092" w:rsidRPr="006B4746">
              <w:t xml:space="preserve">муниципальные  программы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="00A73092" w:rsidRPr="006B4746">
              <w:t xml:space="preserve"> </w:t>
            </w:r>
            <w:r w:rsidRPr="006B4746">
              <w:t xml:space="preserve"> и (или) направления деятельности, </w:t>
            </w:r>
            <w:r w:rsidRPr="006B4746">
              <w:br/>
              <w:t xml:space="preserve">не относящиеся к </w:t>
            </w:r>
            <w:r w:rsidR="00A37E35" w:rsidRPr="006B4746">
              <w:t xml:space="preserve">муниципальным  программам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Pr="006B4746">
              <w:t xml:space="preserve">, определяющие цели </w:t>
            </w:r>
            <w:r w:rsidR="00760708" w:rsidRPr="006B4746">
              <w:t xml:space="preserve">стратегии социально-экономического развития </w:t>
            </w:r>
            <w:r w:rsidRPr="006B4746">
              <w:t xml:space="preserve">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Pr="006B4746">
              <w:t>, для достижения которых предоставлена налоговая льгота</w:t>
            </w:r>
          </w:p>
        </w:tc>
        <w:tc>
          <w:tcPr>
            <w:tcW w:w="3402" w:type="dxa"/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F97AE0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8" w:rsidRPr="00F97AE0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EA539D">
            <w:pPr>
              <w:autoSpaceDE w:val="0"/>
              <w:autoSpaceDN w:val="0"/>
              <w:adjustRightInd w:val="0"/>
            </w:pPr>
            <w:r w:rsidRPr="006B4746">
              <w:t>Наименование показателей (индикаторов) достижения целей</w:t>
            </w:r>
            <w:r w:rsidR="00A37E35" w:rsidRPr="006B4746">
              <w:t xml:space="preserve"> муниципальной  программой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Pr="006B4746">
              <w:t xml:space="preserve">  и (или) целей </w:t>
            </w:r>
            <w:r w:rsidR="00760708" w:rsidRPr="006B4746">
              <w:t xml:space="preserve">стратегии социально-экономического развития </w:t>
            </w:r>
            <w:r w:rsidRPr="006B4746">
              <w:t xml:space="preserve">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Pr="006B4746">
              <w:t xml:space="preserve">, не относящихся к </w:t>
            </w:r>
            <w:r w:rsidR="00A37E35" w:rsidRPr="006B4746">
              <w:t xml:space="preserve">муниципальным  программам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  <w:r w:rsidR="00A37E35" w:rsidRPr="006B4746">
              <w:t>,</w:t>
            </w:r>
            <w:r w:rsidRPr="006B4746">
              <w:t xml:space="preserve">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</w:pPr>
          </w:p>
        </w:tc>
      </w:tr>
      <w:tr w:rsidR="00E70EE8" w:rsidRPr="00F97AE0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E8" w:rsidRPr="00F97AE0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</w:pPr>
            <w:r w:rsidRPr="006B4746">
              <w:t>Критерии целесообразности налогового расхода</w:t>
            </w:r>
            <w:r w:rsidRPr="006B4746">
              <w:rPr>
                <w:rStyle w:val="ae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746">
              <w:rPr>
                <w:sz w:val="24"/>
                <w:szCs w:val="24"/>
              </w:rPr>
              <w:t xml:space="preserve">1. Соответствие налогового расхода целям </w:t>
            </w:r>
            <w:r w:rsidR="00A37E35" w:rsidRPr="006B4746">
              <w:rPr>
                <w:sz w:val="24"/>
                <w:szCs w:val="24"/>
              </w:rPr>
              <w:t xml:space="preserve">муниципальных  программ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Pr="006B4746">
              <w:rPr>
                <w:sz w:val="24"/>
                <w:szCs w:val="24"/>
              </w:rPr>
              <w:t xml:space="preserve">, структурным элементам </w:t>
            </w:r>
            <w:r w:rsidR="00A37E35" w:rsidRPr="006B4746">
              <w:rPr>
                <w:sz w:val="24"/>
                <w:szCs w:val="24"/>
              </w:rPr>
              <w:t xml:space="preserve">муниципальных  программ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="00A37E35" w:rsidRPr="006B4746">
              <w:rPr>
                <w:sz w:val="24"/>
                <w:szCs w:val="24"/>
              </w:rPr>
              <w:t xml:space="preserve"> </w:t>
            </w:r>
            <w:r w:rsidRPr="006B4746">
              <w:rPr>
                <w:sz w:val="24"/>
                <w:szCs w:val="24"/>
              </w:rPr>
              <w:t xml:space="preserve"> и (или) целям </w:t>
            </w:r>
            <w:r w:rsidR="00760708" w:rsidRPr="006B4746">
              <w:rPr>
                <w:sz w:val="24"/>
                <w:szCs w:val="24"/>
              </w:rPr>
              <w:t xml:space="preserve">стратегии социально-экономического развития </w:t>
            </w:r>
            <w:r w:rsidRPr="006B4746">
              <w:rPr>
                <w:sz w:val="24"/>
                <w:szCs w:val="24"/>
              </w:rPr>
              <w:t xml:space="preserve">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Pr="006B4746">
              <w:rPr>
                <w:sz w:val="24"/>
                <w:szCs w:val="24"/>
              </w:rPr>
              <w:t xml:space="preserve">, не относящимся к </w:t>
            </w:r>
            <w:r w:rsidR="00A37E35" w:rsidRPr="006B4746">
              <w:rPr>
                <w:sz w:val="24"/>
                <w:szCs w:val="24"/>
              </w:rPr>
              <w:t xml:space="preserve">муниципальным  программам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="00A37E35" w:rsidRPr="006B4746">
              <w:rPr>
                <w:sz w:val="24"/>
                <w:szCs w:val="24"/>
              </w:rPr>
              <w:t xml:space="preserve"> </w:t>
            </w:r>
          </w:p>
          <w:p w:rsidR="00E70EE8" w:rsidRPr="006B4746" w:rsidRDefault="00E70EE8" w:rsidP="00526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746">
              <w:rPr>
                <w:sz w:val="24"/>
                <w:szCs w:val="24"/>
              </w:rPr>
              <w:t xml:space="preserve">2. </w:t>
            </w:r>
            <w:proofErr w:type="spellStart"/>
            <w:r w:rsidRPr="006B4746">
              <w:rPr>
                <w:sz w:val="24"/>
                <w:szCs w:val="24"/>
              </w:rPr>
              <w:t>Востребованность</w:t>
            </w:r>
            <w:proofErr w:type="spellEnd"/>
            <w:r w:rsidRPr="006B4746">
              <w:rPr>
                <w:sz w:val="24"/>
                <w:szCs w:val="24"/>
              </w:rPr>
              <w:t xml:space="preserve"> налоговой льготы плательщиками</w:t>
            </w:r>
          </w:p>
          <w:p w:rsidR="00E70EE8" w:rsidRPr="006B4746" w:rsidRDefault="00E70EE8" w:rsidP="00526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746">
              <w:rPr>
                <w:sz w:val="24"/>
                <w:szCs w:val="24"/>
              </w:rPr>
              <w:t>3. Иные (в случае их установления куратором налогового расхода)</w:t>
            </w:r>
          </w:p>
        </w:tc>
      </w:tr>
      <w:tr w:rsidR="00E70EE8" w:rsidRPr="00F97AE0" w:rsidTr="0052629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F97AE0" w:rsidRDefault="00E70EE8" w:rsidP="005262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</w:pPr>
            <w:r w:rsidRPr="006B4746">
              <w:t>Критерии результативности налогового расхода</w:t>
            </w:r>
            <w:r w:rsidRPr="006B4746">
              <w:rPr>
                <w:rStyle w:val="ae"/>
              </w:rPr>
              <w:footnoteReference w:id="5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8" w:rsidRPr="006B4746" w:rsidRDefault="00E70EE8" w:rsidP="00526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746">
              <w:rPr>
                <w:sz w:val="24"/>
                <w:szCs w:val="24"/>
              </w:rPr>
              <w:t xml:space="preserve">1. Показатели (индикаторы) достижения целей </w:t>
            </w:r>
            <w:r w:rsidR="00A37E35" w:rsidRPr="006B4746">
              <w:rPr>
                <w:sz w:val="24"/>
                <w:szCs w:val="24"/>
              </w:rPr>
              <w:t xml:space="preserve">муниципальных  программ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="00A37E35" w:rsidRPr="006B4746">
              <w:rPr>
                <w:sz w:val="24"/>
                <w:szCs w:val="24"/>
              </w:rPr>
              <w:t xml:space="preserve"> </w:t>
            </w:r>
            <w:r w:rsidRPr="006B4746">
              <w:rPr>
                <w:sz w:val="24"/>
                <w:szCs w:val="24"/>
              </w:rPr>
              <w:t xml:space="preserve"> и (или) целей </w:t>
            </w:r>
            <w:r w:rsidR="00760708" w:rsidRPr="006B4746">
              <w:rPr>
                <w:sz w:val="24"/>
                <w:szCs w:val="24"/>
              </w:rPr>
              <w:t xml:space="preserve">стратегии социально-экономического развития </w:t>
            </w:r>
            <w:r w:rsidRPr="006B4746">
              <w:rPr>
                <w:sz w:val="24"/>
                <w:szCs w:val="24"/>
              </w:rPr>
              <w:t xml:space="preserve">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Pr="006B4746">
              <w:rPr>
                <w:sz w:val="24"/>
                <w:szCs w:val="24"/>
              </w:rPr>
              <w:t xml:space="preserve">, не относящихся к </w:t>
            </w:r>
            <w:r w:rsidR="00A37E35" w:rsidRPr="006B4746">
              <w:rPr>
                <w:sz w:val="24"/>
                <w:szCs w:val="24"/>
              </w:rPr>
              <w:t xml:space="preserve">муниципальным  программам </w:t>
            </w:r>
            <w:proofErr w:type="spellStart"/>
            <w:r w:rsidR="00EA539D">
              <w:rPr>
                <w:sz w:val="24"/>
                <w:szCs w:val="24"/>
              </w:rPr>
              <w:t>Белякинского</w:t>
            </w:r>
            <w:proofErr w:type="spellEnd"/>
            <w:r w:rsidR="00EA539D">
              <w:rPr>
                <w:sz w:val="24"/>
                <w:szCs w:val="24"/>
              </w:rPr>
              <w:t xml:space="preserve"> сельсовета</w:t>
            </w:r>
            <w:r w:rsidRPr="006B4746">
              <w:rPr>
                <w:sz w:val="24"/>
                <w:szCs w:val="24"/>
              </w:rPr>
              <w:t>, либо иные показатели (индикаторы), на значение которых оказывает влияние налоговый расход</w:t>
            </w:r>
          </w:p>
          <w:p w:rsidR="00E70EE8" w:rsidRPr="006B4746" w:rsidRDefault="00E70EE8" w:rsidP="00526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746">
              <w:rPr>
                <w:sz w:val="24"/>
                <w:szCs w:val="24"/>
              </w:rPr>
              <w:t xml:space="preserve">2. Показатель оценки совокупного бюджетного эффекта (самоокупаемости) </w:t>
            </w:r>
            <w:r w:rsidRPr="006B4746">
              <w:rPr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E70EE8" w:rsidRDefault="00E70EE8" w:rsidP="00E70EE8">
      <w:pPr>
        <w:widowControl w:val="0"/>
        <w:shd w:val="clear" w:color="auto" w:fill="FFFFFF"/>
        <w:suppressAutoHyphens/>
        <w:ind w:right="60"/>
        <w:jc w:val="right"/>
        <w:sectPr w:rsidR="00E70EE8" w:rsidSect="00526291"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E70EE8" w:rsidRPr="005B0BB4" w:rsidTr="00526291">
        <w:tc>
          <w:tcPr>
            <w:tcW w:w="4926" w:type="dxa"/>
          </w:tcPr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  <w:tc>
          <w:tcPr>
            <w:tcW w:w="4927" w:type="dxa"/>
          </w:tcPr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Приложение № 2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к Порядку</w:t>
            </w:r>
            <w:r>
              <w:t xml:space="preserve"> </w:t>
            </w:r>
            <w:r w:rsidRPr="005B0BB4">
              <w:t xml:space="preserve">формирования 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перечня налоговых расходов</w:t>
            </w:r>
            <w:r>
              <w:t xml:space="preserve"> </w:t>
            </w:r>
            <w:proofErr w:type="spellStart"/>
            <w:r w:rsidR="00EA539D">
              <w:t>Белякинского</w:t>
            </w:r>
            <w:proofErr w:type="spellEnd"/>
            <w:r w:rsidR="00EA539D">
              <w:t xml:space="preserve"> сельсовета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</w:p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</w:tr>
    </w:tbl>
    <w:p w:rsidR="00E70EE8" w:rsidRPr="009B0832" w:rsidRDefault="00E70EE8" w:rsidP="00E70E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Состав показателей перечня налоговых расходов </w:t>
      </w:r>
      <w:r w:rsidR="00A37E35">
        <w:rPr>
          <w:b/>
        </w:rPr>
        <w:t>Богучанского района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Pr="00E90A4A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 xml:space="preserve">Наименование </w:t>
      </w:r>
      <w:r w:rsidR="00A37E35" w:rsidRPr="006B4746">
        <w:t xml:space="preserve">муниципальной  программы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="00EA539D" w:rsidRPr="006B4746">
        <w:t xml:space="preserve"> </w:t>
      </w:r>
      <w:r w:rsidRPr="006B4746">
        <w:t xml:space="preserve">и (или) направления деятельности, не относящегося к </w:t>
      </w:r>
      <w:r w:rsidR="00A37E35" w:rsidRPr="006B4746">
        <w:t xml:space="preserve">муниципальным  программам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>, для достижения целей которых предоставлена налоговая льгота</w:t>
      </w:r>
      <w:r>
        <w:t>, освобождение, иные преференции (далее – налоговая льгота).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Наименование налога, по которому предусматривается налоговая льгота.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Наименование налоговой льготы.</w:t>
      </w:r>
    </w:p>
    <w:p w:rsidR="00E70EE8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Вид налоговой льготы.</w:t>
      </w:r>
    </w:p>
    <w:p w:rsidR="00E70EE8" w:rsidRPr="00E90A4A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E90A4A">
        <w:t>Целев</w:t>
      </w:r>
      <w:r>
        <w:t>ая категория налогового расхода.</w:t>
      </w:r>
    </w:p>
    <w:p w:rsidR="00E70EE8" w:rsidRPr="00E90A4A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E90A4A">
        <w:t>Цели предоставления налогов</w:t>
      </w:r>
      <w:r>
        <w:t>ой</w:t>
      </w:r>
      <w:r w:rsidRPr="00E90A4A">
        <w:t xml:space="preserve"> льгот</w:t>
      </w:r>
      <w:r>
        <w:t>ы.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Целевая категории плательщиков, которым предусматривается налоговая льгота.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 xml:space="preserve">Реквизиты </w:t>
      </w:r>
      <w:r w:rsidR="00FC5008">
        <w:t xml:space="preserve">решения </w:t>
      </w:r>
      <w:proofErr w:type="spellStart"/>
      <w:r w:rsidR="00EA539D">
        <w:t>Белякинского</w:t>
      </w:r>
      <w:proofErr w:type="spellEnd"/>
      <w:r w:rsidR="00EA539D">
        <w:t xml:space="preserve"> сельского </w:t>
      </w:r>
      <w:r w:rsidR="00FC5008">
        <w:t>Совета депутатов</w:t>
      </w:r>
      <w:r>
        <w:t xml:space="preserve"> с указанием структурной единицы, в соответствии с которым предусматривается налоговая льгота.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Целевая категории плательщиков, которым предусматривается налоговая льгота.</w:t>
      </w:r>
    </w:p>
    <w:p w:rsidR="00E70EE8" w:rsidRPr="00937B7F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937B7F">
        <w:t>Код вида экономической деятельности (по ОКВЭД)</w:t>
      </w:r>
      <w:r>
        <w:rPr>
          <w:rStyle w:val="ae"/>
        </w:rPr>
        <w:footnoteReference w:id="6"/>
      </w:r>
      <w:r>
        <w:t>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>
        <w:t>Условия предоставления налоговой льготы.</w:t>
      </w:r>
    </w:p>
    <w:p w:rsidR="00E70EE8" w:rsidRPr="00E90A4A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E90A4A">
        <w:t>Размер налоговой ставки, в пределах которой предоставля</w:t>
      </w:r>
      <w:r>
        <w:t>е</w:t>
      </w:r>
      <w:r w:rsidRPr="00E90A4A">
        <w:t>тся налогов</w:t>
      </w:r>
      <w:r>
        <w:t>ая</w:t>
      </w:r>
      <w:r w:rsidRPr="00E90A4A">
        <w:t xml:space="preserve"> льгот</w:t>
      </w:r>
      <w:r>
        <w:t>а.</w:t>
      </w:r>
    </w:p>
    <w:p w:rsidR="00E70EE8" w:rsidRPr="00492892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492892">
        <w:t>Дат</w:t>
      </w:r>
      <w:r>
        <w:t>а</w:t>
      </w:r>
      <w:r w:rsidRPr="00492892">
        <w:t xml:space="preserve"> вступления в силу положений </w:t>
      </w:r>
      <w:r w:rsidR="00FC5008">
        <w:t xml:space="preserve">решения </w:t>
      </w:r>
      <w:proofErr w:type="spellStart"/>
      <w:r w:rsidR="00FE59F1">
        <w:t>Белякинского</w:t>
      </w:r>
      <w:proofErr w:type="spellEnd"/>
      <w:r w:rsidR="00FE59F1">
        <w:t xml:space="preserve"> сельского </w:t>
      </w:r>
      <w:r w:rsidR="00FC5008">
        <w:t>Совета депутатов</w:t>
      </w:r>
      <w:r w:rsidRPr="00492892">
        <w:t>, устанавливающ</w:t>
      </w:r>
      <w:r>
        <w:t>его</w:t>
      </w:r>
      <w:r w:rsidRPr="00492892">
        <w:t xml:space="preserve"> налогов</w:t>
      </w:r>
      <w:r>
        <w:t>ую</w:t>
      </w:r>
      <w:r w:rsidRPr="00492892">
        <w:t xml:space="preserve"> льгот</w:t>
      </w:r>
      <w:r>
        <w:t>у.</w:t>
      </w:r>
    </w:p>
    <w:p w:rsidR="00E70EE8" w:rsidRPr="00492892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492892">
        <w:t>Дат</w:t>
      </w:r>
      <w:r>
        <w:t>а</w:t>
      </w:r>
      <w:r w:rsidRPr="00492892">
        <w:t xml:space="preserve"> начала </w:t>
      </w:r>
      <w:proofErr w:type="gramStart"/>
      <w:r w:rsidRPr="00492892">
        <w:t>действия</w:t>
      </w:r>
      <w:proofErr w:type="gramEnd"/>
      <w:r w:rsidRPr="00492892">
        <w:t xml:space="preserve"> предоставленного </w:t>
      </w:r>
      <w:r w:rsidR="00FC5008">
        <w:t xml:space="preserve">решением </w:t>
      </w:r>
      <w:proofErr w:type="spellStart"/>
      <w:r w:rsidR="00FE59F1">
        <w:t>Белякинского</w:t>
      </w:r>
      <w:proofErr w:type="spellEnd"/>
      <w:r w:rsidR="00FE59F1">
        <w:t xml:space="preserve"> сельского</w:t>
      </w:r>
      <w:r w:rsidR="00FC5008">
        <w:t xml:space="preserve"> Совета депутатов</w:t>
      </w:r>
      <w:r>
        <w:t xml:space="preserve"> </w:t>
      </w:r>
      <w:r w:rsidRPr="00492892">
        <w:t>права на налогов</w:t>
      </w:r>
      <w:r>
        <w:t>ую</w:t>
      </w:r>
      <w:r w:rsidRPr="00492892">
        <w:t xml:space="preserve"> льгот</w:t>
      </w:r>
      <w:r>
        <w:t>у.</w:t>
      </w:r>
    </w:p>
    <w:p w:rsidR="00E70EE8" w:rsidRPr="00492892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492892">
        <w:t>Период действия налогов</w:t>
      </w:r>
      <w:r>
        <w:t>ой</w:t>
      </w:r>
      <w:r w:rsidRPr="00492892">
        <w:t xml:space="preserve"> льгот</w:t>
      </w:r>
      <w:r>
        <w:t>ы.</w:t>
      </w:r>
    </w:p>
    <w:p w:rsidR="00E70EE8" w:rsidRPr="0043740E" w:rsidRDefault="00E70EE8" w:rsidP="00E70EE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492892">
        <w:t>Дата прекращения действия налогов</w:t>
      </w:r>
      <w:r>
        <w:t>ой</w:t>
      </w:r>
      <w:r w:rsidRPr="00492892">
        <w:t xml:space="preserve"> льгот</w:t>
      </w:r>
      <w:r>
        <w:t>ы.</w:t>
      </w:r>
    </w:p>
    <w:p w:rsidR="00E70EE8" w:rsidRDefault="00E70EE8" w:rsidP="00E70EE8">
      <w:pPr>
        <w:autoSpaceDE w:val="0"/>
        <w:autoSpaceDN w:val="0"/>
        <w:adjustRightInd w:val="0"/>
      </w:pPr>
    </w:p>
    <w:p w:rsidR="00E70EE8" w:rsidRDefault="00E70EE8" w:rsidP="00E70EE8">
      <w:pPr>
        <w:autoSpaceDE w:val="0"/>
        <w:autoSpaceDN w:val="0"/>
        <w:adjustRightInd w:val="0"/>
      </w:pPr>
    </w:p>
    <w:p w:rsidR="00E70EE8" w:rsidRDefault="00E70EE8" w:rsidP="00E70EE8">
      <w:pPr>
        <w:autoSpaceDE w:val="0"/>
        <w:autoSpaceDN w:val="0"/>
        <w:adjustRightInd w:val="0"/>
        <w:sectPr w:rsidR="00E70EE8" w:rsidSect="00526291"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E70EE8" w:rsidRPr="005B0BB4" w:rsidTr="00526291">
        <w:tc>
          <w:tcPr>
            <w:tcW w:w="4926" w:type="dxa"/>
          </w:tcPr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  <w:tc>
          <w:tcPr>
            <w:tcW w:w="4927" w:type="dxa"/>
          </w:tcPr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Приложение № 2</w:t>
            </w:r>
          </w:p>
          <w:p w:rsidR="00E70EE8" w:rsidRPr="005B0BB4" w:rsidRDefault="00FE59F1" w:rsidP="00526291">
            <w:pPr>
              <w:widowControl w:val="0"/>
              <w:shd w:val="clear" w:color="auto" w:fill="FFFFFF"/>
              <w:suppressAutoHyphens/>
              <w:ind w:right="60"/>
            </w:pPr>
            <w:r>
              <w:t xml:space="preserve">К </w:t>
            </w:r>
            <w:r w:rsidR="00E70EE8" w:rsidRPr="005B0BB4">
              <w:t>постановлению</w:t>
            </w:r>
            <w:r>
              <w:t xml:space="preserve"> </w:t>
            </w:r>
            <w:r w:rsidR="00FC5008">
              <w:t xml:space="preserve">администрации </w:t>
            </w:r>
            <w:proofErr w:type="spellStart"/>
            <w:r>
              <w:t>Белякинского</w:t>
            </w:r>
            <w:proofErr w:type="spellEnd"/>
            <w:r>
              <w:t xml:space="preserve"> сельсовета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от _______ № ________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</w:p>
          <w:p w:rsidR="00E70EE8" w:rsidRPr="005B0BB4" w:rsidRDefault="00E70EE8" w:rsidP="00526291">
            <w:pPr>
              <w:widowControl w:val="0"/>
              <w:suppressAutoHyphens/>
              <w:ind w:right="60"/>
            </w:pPr>
          </w:p>
        </w:tc>
      </w:tr>
    </w:tbl>
    <w:p w:rsidR="00E70EE8" w:rsidRDefault="00E70EE8" w:rsidP="00E70EE8">
      <w:pPr>
        <w:widowControl w:val="0"/>
        <w:shd w:val="clear" w:color="auto" w:fill="FFFFFF"/>
        <w:suppressAutoHyphens/>
        <w:ind w:right="60"/>
      </w:pPr>
    </w:p>
    <w:p w:rsidR="00E70EE8" w:rsidRPr="00B308AF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  <w:r w:rsidRPr="00B308AF">
        <w:rPr>
          <w:b/>
        </w:rPr>
        <w:t xml:space="preserve">Порядок </w:t>
      </w:r>
      <w:r>
        <w:rPr>
          <w:b/>
        </w:rPr>
        <w:t>проведения оценки</w:t>
      </w:r>
      <w:r w:rsidRPr="0070540E">
        <w:rPr>
          <w:b/>
        </w:rPr>
        <w:t xml:space="preserve"> </w:t>
      </w:r>
      <w:r w:rsidRPr="00B308AF">
        <w:rPr>
          <w:b/>
        </w:rPr>
        <w:t>налоговых расходов</w:t>
      </w:r>
      <w:r w:rsidR="00FE59F1">
        <w:rPr>
          <w:b/>
        </w:rPr>
        <w:t xml:space="preserve"> </w:t>
      </w:r>
      <w:proofErr w:type="spellStart"/>
      <w:r w:rsidR="00FE59F1">
        <w:rPr>
          <w:b/>
        </w:rPr>
        <w:t>Белякинского</w:t>
      </w:r>
      <w:proofErr w:type="spellEnd"/>
      <w:r w:rsidR="00FE59F1">
        <w:rPr>
          <w:b/>
        </w:rPr>
        <w:t xml:space="preserve"> сельсовета</w:t>
      </w:r>
      <w:r>
        <w:rPr>
          <w:b/>
        </w:rPr>
        <w:t xml:space="preserve"> </w:t>
      </w:r>
      <w:proofErr w:type="spellStart"/>
      <w:r w:rsidR="00FC5008">
        <w:rPr>
          <w:b/>
        </w:rPr>
        <w:t>Богучанского</w:t>
      </w:r>
      <w:proofErr w:type="spellEnd"/>
      <w:r w:rsidR="00FC5008">
        <w:rPr>
          <w:b/>
        </w:rPr>
        <w:t xml:space="preserve"> района</w:t>
      </w:r>
    </w:p>
    <w:p w:rsidR="00E70EE8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</w:p>
    <w:p w:rsidR="00E70EE8" w:rsidRPr="006A6783" w:rsidRDefault="00E70EE8" w:rsidP="00E70EE8">
      <w:pPr>
        <w:tabs>
          <w:tab w:val="left" w:pos="284"/>
        </w:tabs>
        <w:autoSpaceDE w:val="0"/>
        <w:autoSpaceDN w:val="0"/>
        <w:adjustRightInd w:val="0"/>
        <w:jc w:val="center"/>
      </w:pPr>
      <w:r>
        <w:t>1. Общие положения</w:t>
      </w:r>
    </w:p>
    <w:p w:rsidR="00E70EE8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1.1. </w:t>
      </w:r>
      <w:proofErr w:type="gramStart"/>
      <w:r>
        <w:t>П</w:t>
      </w:r>
      <w:r w:rsidRPr="009315D4">
        <w:t xml:space="preserve">орядок </w:t>
      </w:r>
      <w:r>
        <w:t xml:space="preserve">проведения оценки налоговых расходов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>
        <w:t xml:space="preserve"> (далее –</w:t>
      </w:r>
      <w:r w:rsidRPr="00954040">
        <w:t xml:space="preserve"> </w:t>
      </w:r>
      <w:r>
        <w:t>Порядок</w:t>
      </w:r>
      <w:r w:rsidRPr="00954040">
        <w:t xml:space="preserve">) определяет порядок проведения оценки налоговых расходов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954040">
        <w:t xml:space="preserve"> </w:t>
      </w:r>
      <w:r w:rsidRPr="00954040">
        <w:t xml:space="preserve">(далее – </w:t>
      </w:r>
      <w:r>
        <w:t>налоговые расходы</w:t>
      </w:r>
      <w:r w:rsidRPr="00954040">
        <w:t xml:space="preserve">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</w:t>
      </w:r>
      <w:proofErr w:type="spellStart"/>
      <w:r w:rsidRPr="00954040">
        <w:t>Федерациии</w:t>
      </w:r>
      <w:proofErr w:type="spellEnd"/>
      <w:r w:rsidRPr="00954040">
        <w:t xml:space="preserve"> муниципальных образований» (далее – Общие требования).</w:t>
      </w:r>
      <w:proofErr w:type="gramEnd"/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 xml:space="preserve">1.2. Основные понятия, используемые в Порядке, применяются </w:t>
      </w:r>
      <w:r>
        <w:br/>
        <w:t>в значениях, установленных Общими требованиями.</w:t>
      </w:r>
    </w:p>
    <w:p w:rsidR="00E70EE8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</w:p>
    <w:p w:rsidR="00E70EE8" w:rsidRPr="006A6783" w:rsidRDefault="00E70EE8" w:rsidP="00E70EE8">
      <w:pPr>
        <w:tabs>
          <w:tab w:val="left" w:pos="284"/>
        </w:tabs>
        <w:autoSpaceDE w:val="0"/>
        <w:autoSpaceDN w:val="0"/>
        <w:adjustRightInd w:val="0"/>
        <w:jc w:val="center"/>
      </w:pPr>
      <w:r>
        <w:t xml:space="preserve">2. </w:t>
      </w:r>
      <w:r w:rsidRPr="006A6783">
        <w:t>Порядок проведения оценки налоговых расходов</w:t>
      </w:r>
    </w:p>
    <w:p w:rsidR="00E70EE8" w:rsidRPr="006A6783" w:rsidRDefault="00E70EE8" w:rsidP="00E70EE8">
      <w:pPr>
        <w:widowControl w:val="0"/>
        <w:shd w:val="clear" w:color="auto" w:fill="FFFFFF"/>
        <w:suppressAutoHyphens/>
        <w:ind w:right="60"/>
        <w:jc w:val="center"/>
        <w:rPr>
          <w:b/>
        </w:rPr>
      </w:pP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2.1. В целях проведения оценки эффективности налоговых расходов:</w:t>
      </w:r>
    </w:p>
    <w:p w:rsidR="00E70EE8" w:rsidRDefault="00B3034C" w:rsidP="00E70EE8">
      <w:pPr>
        <w:autoSpaceDE w:val="0"/>
        <w:autoSpaceDN w:val="0"/>
        <w:adjustRightInd w:val="0"/>
        <w:ind w:firstLine="686"/>
      </w:pPr>
      <w:r>
        <w:t>1</w:t>
      </w:r>
      <w:r w:rsidR="00E70EE8">
        <w:t>) </w:t>
      </w:r>
      <w:r w:rsidR="00E70EE8" w:rsidRPr="007E71C8">
        <w:t xml:space="preserve">в срок до </w:t>
      </w:r>
      <w:r w:rsidR="00E70EE8">
        <w:t>15 апреля</w:t>
      </w:r>
      <w:r w:rsidR="00E70EE8" w:rsidRPr="007E71C8">
        <w:t xml:space="preserve"> </w:t>
      </w:r>
      <w:r w:rsidR="00E70EE8">
        <w:t>у</w:t>
      </w:r>
      <w:r w:rsidR="00E70EE8" w:rsidRPr="007E71C8">
        <w:t xml:space="preserve">полномоченный орган </w:t>
      </w:r>
      <w:r w:rsidR="00E70EE8">
        <w:t xml:space="preserve">на основе данных, </w:t>
      </w:r>
      <w:r w:rsidR="00E70EE8" w:rsidRPr="007E71C8">
        <w:t>представленны</w:t>
      </w:r>
      <w:r w:rsidR="00E70EE8">
        <w:t>х</w:t>
      </w:r>
      <w:r w:rsidR="00E70EE8" w:rsidRPr="007E71C8">
        <w:t xml:space="preserve"> Управлением Федеральной налоговой службы </w:t>
      </w:r>
      <w:r w:rsidR="00E70EE8">
        <w:br/>
      </w:r>
      <w:r w:rsidR="00E70EE8" w:rsidRPr="007E71C8">
        <w:t xml:space="preserve">по Красноярскому краю в соответствии с подпунктом </w:t>
      </w:r>
      <w:r w:rsidR="00E70EE8">
        <w:t>«</w:t>
      </w:r>
      <w:r w:rsidR="00E70EE8" w:rsidRPr="007E71C8">
        <w:t>б</w:t>
      </w:r>
      <w:r w:rsidR="00E70EE8">
        <w:t>»</w:t>
      </w:r>
      <w:r w:rsidR="00E70EE8" w:rsidRPr="007E71C8">
        <w:t xml:space="preserve"> пункта 8 Общих требований</w:t>
      </w:r>
      <w:r w:rsidR="00E70EE8">
        <w:t>,</w:t>
      </w:r>
      <w:r w:rsidR="00E70EE8" w:rsidRPr="007E71C8">
        <w:t xml:space="preserve"> направляет кураторам налоговых расходов</w:t>
      </w:r>
      <w:r w:rsidR="00E70EE8">
        <w:t>: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 xml:space="preserve">а) сведения о количестве плательщиков, воспользовавшихся налоговыми льготами, освобождениями, иными преференциями (далее – налоговые льготы), </w:t>
      </w:r>
      <w:r>
        <w:br/>
        <w:t xml:space="preserve">и суммах выпадающих доходов консолидированного бюджета </w:t>
      </w:r>
      <w:proofErr w:type="spellStart"/>
      <w:r w:rsidR="00FE59F1">
        <w:t>Белякинского</w:t>
      </w:r>
      <w:proofErr w:type="spellEnd"/>
      <w:r w:rsidR="00FE59F1">
        <w:t xml:space="preserve"> сельсовета </w:t>
      </w:r>
      <w:r>
        <w:t>по налоговым расходам за год, предшествующий отчетному году;</w:t>
      </w:r>
    </w:p>
    <w:p w:rsidR="00E70EE8" w:rsidRPr="00520752" w:rsidRDefault="00E70EE8" w:rsidP="00E70EE8">
      <w:pPr>
        <w:autoSpaceDE w:val="0"/>
        <w:autoSpaceDN w:val="0"/>
        <w:adjustRightInd w:val="0"/>
        <w:ind w:firstLine="686"/>
      </w:pPr>
      <w:r>
        <w:t>б) </w:t>
      </w:r>
      <w:r w:rsidRPr="00520752">
        <w:t xml:space="preserve">сведения об оценке сумм выпадающих доходов консолидированного бюджета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520752">
        <w:t xml:space="preserve"> по налоговым расходам за отчетный год;</w:t>
      </w:r>
    </w:p>
    <w:p w:rsidR="00E70EE8" w:rsidRPr="00FF3759" w:rsidRDefault="00E70EE8" w:rsidP="00E70EE8">
      <w:pPr>
        <w:autoSpaceDE w:val="0"/>
        <w:autoSpaceDN w:val="0"/>
        <w:adjustRightInd w:val="0"/>
        <w:ind w:firstLine="686"/>
      </w:pPr>
      <w:r>
        <w:t>в) </w:t>
      </w:r>
      <w:r w:rsidRPr="00520752">
        <w:t xml:space="preserve">оценку совокупного бюджетного эффекта (самоокупаемости) </w:t>
      </w:r>
      <w:r w:rsidRPr="00520752">
        <w:br/>
        <w:t>за год</w:t>
      </w:r>
      <w:r>
        <w:t>,</w:t>
      </w:r>
      <w:r w:rsidRPr="00520752">
        <w:t xml:space="preserve"> </w:t>
      </w:r>
      <w:r>
        <w:t>предшествующий отчетному году,</w:t>
      </w:r>
      <w:r w:rsidRPr="00520752">
        <w:t xml:space="preserve"> в отношении стимулирующих налоговых расходов, рассчитанную в соответствии с пунктом </w:t>
      </w:r>
      <w:r>
        <w:t>3.</w:t>
      </w:r>
      <w:r w:rsidRPr="00520752">
        <w:t>7</w:t>
      </w:r>
      <w:r>
        <w:t>.</w:t>
      </w:r>
      <w:r w:rsidRPr="00520752">
        <w:t xml:space="preserve"> </w:t>
      </w:r>
      <w:r>
        <w:t>Порядка</w:t>
      </w:r>
      <w:r w:rsidRPr="00520752">
        <w:t>;</w:t>
      </w:r>
    </w:p>
    <w:p w:rsidR="00E70EE8" w:rsidRDefault="00B3034C" w:rsidP="00E70EE8">
      <w:pPr>
        <w:autoSpaceDE w:val="0"/>
        <w:autoSpaceDN w:val="0"/>
        <w:adjustRightInd w:val="0"/>
        <w:ind w:firstLine="686"/>
      </w:pPr>
      <w:r>
        <w:t>2</w:t>
      </w:r>
      <w:r w:rsidR="00E70EE8">
        <w:t>) </w:t>
      </w:r>
      <w:r w:rsidR="00E70EE8" w:rsidRPr="00E412C4">
        <w:t xml:space="preserve">в срок до 1 мая </w:t>
      </w:r>
      <w:r w:rsidR="00E70EE8">
        <w:t>к</w:t>
      </w:r>
      <w:r w:rsidR="00E70EE8" w:rsidRPr="00E412C4">
        <w:t xml:space="preserve">уратор налогового расхода проводит оценку эффективности налоговых расходов </w:t>
      </w:r>
      <w:r w:rsidR="00E70EE8">
        <w:t xml:space="preserve">в соответствии с методикой, указанной </w:t>
      </w:r>
      <w:r w:rsidR="00E70EE8">
        <w:br/>
        <w:t xml:space="preserve">в разделе 3 настоящего Порядка, </w:t>
      </w:r>
      <w:r w:rsidR="00E70EE8" w:rsidRPr="00E412C4">
        <w:t>и направляет в уполномоченный орган результаты оценки</w:t>
      </w:r>
      <w:r w:rsidR="00E70EE8">
        <w:t xml:space="preserve"> по макету согласно приложению к Порядку;</w:t>
      </w:r>
    </w:p>
    <w:p w:rsidR="00E70EE8" w:rsidRDefault="00B3034C" w:rsidP="00E70EE8">
      <w:pPr>
        <w:autoSpaceDE w:val="0"/>
        <w:autoSpaceDN w:val="0"/>
        <w:adjustRightInd w:val="0"/>
        <w:ind w:firstLine="686"/>
      </w:pPr>
      <w:r>
        <w:t>3)</w:t>
      </w:r>
      <w:r w:rsidR="00E70EE8">
        <w:t> </w:t>
      </w:r>
      <w:r w:rsidR="00E70EE8" w:rsidRPr="007E71C8">
        <w:t xml:space="preserve">в срок до </w:t>
      </w:r>
      <w:r w:rsidR="00E70EE8">
        <w:t>25 июля</w:t>
      </w:r>
      <w:r w:rsidR="00E70EE8" w:rsidRPr="007E71C8">
        <w:t xml:space="preserve"> </w:t>
      </w:r>
      <w:r w:rsidR="00E70EE8">
        <w:t>у</w:t>
      </w:r>
      <w:r w:rsidR="00E70EE8" w:rsidRPr="007E71C8">
        <w:t xml:space="preserve">полномоченный орган </w:t>
      </w:r>
      <w:r w:rsidR="00E70EE8">
        <w:t xml:space="preserve">на основе данных </w:t>
      </w:r>
      <w:r w:rsidR="00E70EE8">
        <w:br/>
        <w:t xml:space="preserve">за отчетный год, </w:t>
      </w:r>
      <w:r w:rsidR="00E70EE8" w:rsidRPr="007E71C8">
        <w:t>представленны</w:t>
      </w:r>
      <w:r w:rsidR="00E70EE8">
        <w:t>х</w:t>
      </w:r>
      <w:r w:rsidR="00E70EE8" w:rsidRPr="007E71C8">
        <w:t xml:space="preserve"> Управлением Федеральной налоговой службы </w:t>
      </w:r>
      <w:r w:rsidR="00E70EE8">
        <w:br/>
      </w:r>
      <w:r w:rsidR="00E70EE8" w:rsidRPr="007E71C8">
        <w:lastRenderedPageBreak/>
        <w:t xml:space="preserve">по Красноярскому краю в соответствии с подпунктом </w:t>
      </w:r>
      <w:r w:rsidR="00E70EE8">
        <w:t>«е»</w:t>
      </w:r>
      <w:r w:rsidR="00E70EE8" w:rsidRPr="007E71C8">
        <w:t xml:space="preserve"> пункта 8 Общих требований</w:t>
      </w:r>
      <w:r w:rsidR="00E70EE8">
        <w:t xml:space="preserve">, </w:t>
      </w:r>
      <w:r w:rsidR="00E70EE8" w:rsidRPr="007E71C8">
        <w:t>направляет кураторам налоговых расходов</w:t>
      </w:r>
      <w:r w:rsidR="00E70EE8">
        <w:t>:</w:t>
      </w:r>
    </w:p>
    <w:p w:rsidR="00E70EE8" w:rsidRPr="0028126D" w:rsidRDefault="00E70EE8" w:rsidP="00E70EE8">
      <w:pPr>
        <w:autoSpaceDE w:val="0"/>
        <w:autoSpaceDN w:val="0"/>
        <w:adjustRightInd w:val="0"/>
        <w:ind w:firstLine="686"/>
      </w:pPr>
      <w:r>
        <w:t>а) </w:t>
      </w:r>
      <w:r w:rsidRPr="0028126D">
        <w:t xml:space="preserve">сведения об объеме сумм выпадающих доходов консолидированного бюджета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28126D">
        <w:t xml:space="preserve"> </w:t>
      </w:r>
      <w:r w:rsidRPr="0028126D">
        <w:t>по налоговым расходам за отчетный год;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б) </w:t>
      </w:r>
      <w:r w:rsidRPr="0028126D">
        <w:t xml:space="preserve">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</w:t>
      </w:r>
      <w:r w:rsidRPr="00520752">
        <w:t xml:space="preserve">с пунктом </w:t>
      </w:r>
      <w:r>
        <w:t>3.</w:t>
      </w:r>
      <w:r w:rsidRPr="00520752">
        <w:t>7</w:t>
      </w:r>
      <w:r>
        <w:t>.</w:t>
      </w:r>
      <w:r w:rsidRPr="00520752">
        <w:t xml:space="preserve"> </w:t>
      </w:r>
      <w:r>
        <w:t>Порядка</w:t>
      </w:r>
      <w:r w:rsidRPr="0028126D">
        <w:t>;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6) </w:t>
      </w:r>
      <w:r w:rsidRPr="007E71C8">
        <w:t xml:space="preserve">в срок до </w:t>
      </w:r>
      <w:r>
        <w:t>5 августа</w:t>
      </w:r>
      <w:r w:rsidRPr="007E71C8">
        <w:t xml:space="preserve"> </w:t>
      </w:r>
      <w:r>
        <w:t>к</w:t>
      </w:r>
      <w:r w:rsidRPr="00E412C4">
        <w:t xml:space="preserve">уратор налогового расхода </w:t>
      </w:r>
      <w:r>
        <w:t>на основании сведений, полученных в соответствии с подпунктом 5 пункта 2.1 Порядка, уточняет</w:t>
      </w:r>
      <w:r w:rsidRPr="00E412C4">
        <w:t xml:space="preserve"> оценку эффективности налоговых расходов и направляет </w:t>
      </w:r>
      <w:r>
        <w:t xml:space="preserve">уточненные результаты оценки </w:t>
      </w:r>
      <w:r w:rsidRPr="00E412C4">
        <w:t>в уполномоченный орган</w:t>
      </w:r>
      <w:r>
        <w:t>.</w:t>
      </w:r>
    </w:p>
    <w:p w:rsidR="00E70EE8" w:rsidRDefault="00B3034C" w:rsidP="00E70EE8">
      <w:pPr>
        <w:autoSpaceDE w:val="0"/>
        <w:autoSpaceDN w:val="0"/>
        <w:adjustRightInd w:val="0"/>
        <w:ind w:firstLine="686"/>
      </w:pPr>
      <w:r>
        <w:t>4</w:t>
      </w:r>
      <w:r w:rsidR="00E70EE8">
        <w:t>) </w:t>
      </w:r>
      <w:r w:rsidR="00E70EE8" w:rsidRPr="0041063B">
        <w:t xml:space="preserve">в срок до </w:t>
      </w:r>
      <w:r w:rsidR="00E70EE8">
        <w:t>15 августа</w:t>
      </w:r>
      <w:r w:rsidR="00E70EE8" w:rsidRPr="007E71C8">
        <w:t xml:space="preserve"> </w:t>
      </w:r>
      <w:r w:rsidR="00E70EE8">
        <w:t>у</w:t>
      </w:r>
      <w:r w:rsidR="00E70EE8" w:rsidRPr="0041063B">
        <w:t>полномоченный орган</w:t>
      </w:r>
      <w:r w:rsidR="00E70EE8">
        <w:t>: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>а) обобщает результаты оценки эффективности налоговых расходов,</w:t>
      </w:r>
      <w:r w:rsidRPr="0003341E">
        <w:t xml:space="preserve"> </w:t>
      </w:r>
      <w:r>
        <w:t>представленные кураторами налоговых расходов, и формирует сводную оценку эффективности налоговых расходов;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>
        <w:t xml:space="preserve">б) направляет сводную оценку эффективности налоговых расходов для рассмотрения в комиссию </w:t>
      </w:r>
      <w:r w:rsidRPr="002D5930">
        <w:t xml:space="preserve">по вопросам социально-экономического развития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2D5930">
        <w:t xml:space="preserve"> </w:t>
      </w:r>
      <w:r w:rsidRPr="002D5930">
        <w:t>и по бюджетным проектировкам на очередной финансовый год и плановый период;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bookmarkStart w:id="5" w:name="Par5"/>
      <w:bookmarkEnd w:id="5"/>
      <w:r>
        <w:t>2.2. </w:t>
      </w:r>
      <w:proofErr w:type="gramStart"/>
      <w:r w:rsidRPr="00F02C18"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FC5008">
        <w:t>Богучанского района</w:t>
      </w:r>
      <w:r w:rsidRPr="00F02C18">
        <w:t xml:space="preserve">, а также при проведении оценки эффективности реализации </w:t>
      </w:r>
      <w:r w:rsidR="00FC5008" w:rsidRPr="006B4746">
        <w:t xml:space="preserve">муниципальных  программ Богучанского района </w:t>
      </w:r>
      <w:r w:rsidRPr="006B4746">
        <w:t xml:space="preserve"> в соответствии </w:t>
      </w:r>
      <w:r w:rsidRPr="006B4746">
        <w:br/>
        <w:t xml:space="preserve">с постановлением </w:t>
      </w:r>
      <w:r w:rsidR="00EA5DAB" w:rsidRPr="006B4746">
        <w:t>администрации Богучанского района от 23.12.2014 № 1690-п</w:t>
      </w:r>
      <w:r w:rsidRPr="006B4746">
        <w:t xml:space="preserve"> «Об утверждении </w:t>
      </w:r>
      <w:r w:rsidR="00EA5DAB" w:rsidRPr="006B4746">
        <w:t xml:space="preserve">Положения о порядке проведения оценки эффективности и результативности 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».</w:t>
      </w:r>
      <w:proofErr w:type="gramEnd"/>
    </w:p>
    <w:p w:rsidR="00E70EE8" w:rsidRPr="006B4746" w:rsidRDefault="00E70EE8" w:rsidP="00E70EE8">
      <w:pPr>
        <w:tabs>
          <w:tab w:val="left" w:pos="1134"/>
        </w:tabs>
        <w:autoSpaceDE w:val="0"/>
        <w:autoSpaceDN w:val="0"/>
        <w:adjustRightInd w:val="0"/>
      </w:pPr>
    </w:p>
    <w:p w:rsidR="00E70EE8" w:rsidRPr="006B4746" w:rsidRDefault="00E70EE8" w:rsidP="00E70EE8">
      <w:pPr>
        <w:tabs>
          <w:tab w:val="left" w:pos="284"/>
        </w:tabs>
        <w:autoSpaceDE w:val="0"/>
        <w:autoSpaceDN w:val="0"/>
        <w:adjustRightInd w:val="0"/>
        <w:jc w:val="center"/>
      </w:pPr>
      <w:r w:rsidRPr="006B4746">
        <w:t>3. Методика проведения оценки эффективности налоговых расходов</w:t>
      </w:r>
    </w:p>
    <w:p w:rsidR="00E70EE8" w:rsidRPr="006B4746" w:rsidRDefault="00E70EE8" w:rsidP="00E70EE8">
      <w:pPr>
        <w:tabs>
          <w:tab w:val="left" w:pos="1134"/>
        </w:tabs>
        <w:autoSpaceDE w:val="0"/>
        <w:autoSpaceDN w:val="0"/>
        <w:adjustRightInd w:val="0"/>
      </w:pP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3.1. Методика проведения оценки эффективности налоговых расходов устанавливает последовательность </w:t>
      </w:r>
      <w:proofErr w:type="gramStart"/>
      <w:r w:rsidRPr="006B4746">
        <w:t>проведения этапов оценки эффективности налоговых расходов</w:t>
      </w:r>
      <w:proofErr w:type="gramEnd"/>
      <w:r w:rsidRPr="006B4746">
        <w:t xml:space="preserve"> в соответствии с Общими требованиями.</w:t>
      </w:r>
    </w:p>
    <w:p w:rsidR="00E70EE8" w:rsidRPr="006B4746" w:rsidRDefault="00E70EE8" w:rsidP="00E70EE8">
      <w:pPr>
        <w:autoSpaceDE w:val="0"/>
        <w:autoSpaceDN w:val="0"/>
        <w:adjustRightInd w:val="0"/>
        <w:ind w:firstLine="684"/>
      </w:pPr>
      <w:r w:rsidRPr="006B4746"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3.2. Оценка целесообразности налогового расхода осуществляется </w:t>
      </w:r>
      <w:r w:rsidRPr="006B4746">
        <w:br/>
        <w:t>в соответствии с критериями целесообразности налогового расхода.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Критериями целесообразности налогового расхода являются: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а) соответствие налогового расхода целям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структурным элементам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6B4746">
        <w:t xml:space="preserve"> </w:t>
      </w:r>
      <w:r w:rsidRPr="006B4746">
        <w:t xml:space="preserve">и (или) целям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относящимся 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б) </w:t>
      </w:r>
      <w:proofErr w:type="spellStart"/>
      <w:r w:rsidRPr="006B4746">
        <w:t>востребованность</w:t>
      </w:r>
      <w:proofErr w:type="spellEnd"/>
      <w:r w:rsidRPr="006B4746">
        <w:t xml:space="preserve"> плательщиками предоставленных налоговых льгот, </w:t>
      </w:r>
      <w:proofErr w:type="gramStart"/>
      <w:r w:rsidRPr="006B4746">
        <w:t>которая</w:t>
      </w:r>
      <w:proofErr w:type="gramEnd"/>
      <w:r w:rsidRPr="006B4746">
        <w:t xml:space="preserve"> характеризуется соотношением численности плательщиков, </w:t>
      </w:r>
      <w:r w:rsidRPr="006B4746">
        <w:lastRenderedPageBreak/>
        <w:t>воспользовавшихся правом на налоговые льготы, и общей численности плательщиков, за 5-летний период;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в) иные критерии, установленные паспортом налогового расхода.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3.3. Оценка результативности налогового расхода осуществляется </w:t>
      </w:r>
      <w:r w:rsidRPr="006B4746">
        <w:br/>
        <w:t>в соответствии с критериями результативности налогового расхода.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Критериями результативности налогового расхода являются: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а) показатели (индикаторы)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6B4746">
        <w:t xml:space="preserve"> </w:t>
      </w:r>
      <w:r w:rsidRPr="006B4746">
        <w:t xml:space="preserve">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относящихся 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либо иные показатели (индикаторы), на значение которых оказывает влияние налоговый расход.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proofErr w:type="gramStart"/>
      <w:r w:rsidRPr="006B4746"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</w:t>
      </w:r>
      <w:r w:rsidR="00526291" w:rsidRPr="006B4746">
        <w:t xml:space="preserve">муниципальных  программ Богучанского района </w:t>
      </w:r>
      <w:r w:rsidRPr="006B4746">
        <w:t xml:space="preserve"> 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относящихся </w:t>
      </w:r>
      <w:r w:rsidRPr="006B4746">
        <w:br/>
        <w:t xml:space="preserve">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б) показатель оценки совокупного бюджетного эффекта (самоокупаемости) стимулирующих налоговых расходов.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3.4. Оценка результативности налогового расхода включает оценку бюджетной эффективности налогового расхода.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proofErr w:type="gramStart"/>
      <w:r w:rsidRPr="006B4746"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6B4746">
        <w:t xml:space="preserve"> </w:t>
      </w:r>
      <w:r w:rsidRPr="006B4746">
        <w:t xml:space="preserve">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</w:t>
      </w:r>
      <w:r w:rsidRPr="006B4746">
        <w:br/>
        <w:t xml:space="preserve">не относящихся 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а также оценка совокупного бюджетного эффекта (самоокупаемости) стимулирующих налоговых расходов (далее – сравнительный анализ).</w:t>
      </w:r>
      <w:proofErr w:type="gramEnd"/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3.5. Сравнительный анализ включает: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а) определение одного из альтернативных механизмов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 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относящихся </w:t>
      </w:r>
      <w:r w:rsidRPr="006B4746">
        <w:br/>
        <w:t xml:space="preserve">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указанных в пункте 3.6 Порядка;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proofErr w:type="gramStart"/>
      <w:r w:rsidRPr="006B4746">
        <w:t xml:space="preserve">б) сравнение объемов расходов </w:t>
      </w:r>
      <w:r w:rsidR="00FE59F1">
        <w:t>местного</w:t>
      </w:r>
      <w:r w:rsidRPr="006B4746">
        <w:t xml:space="preserve"> бюджета в случае применения альтернативных механизмов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6B4746">
        <w:t xml:space="preserve"> </w:t>
      </w:r>
      <w:r w:rsidRPr="006B4746">
        <w:t xml:space="preserve">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относящихся 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526291" w:rsidRPr="006B4746">
        <w:t xml:space="preserve"> </w:t>
      </w:r>
      <w:r w:rsidRPr="006B4746">
        <w:t xml:space="preserve"> 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не</w:t>
      </w:r>
      <w:proofErr w:type="gramEnd"/>
      <w:r w:rsidRPr="006B4746">
        <w:t xml:space="preserve"> относящихся </w:t>
      </w:r>
      <w:r w:rsidRPr="006B4746">
        <w:br/>
      </w:r>
      <w:r w:rsidRPr="006B4746">
        <w:lastRenderedPageBreak/>
        <w:t xml:space="preserve">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на 1 рубль налогового расхода и на 1 рубль расходов </w:t>
      </w:r>
      <w:r w:rsidR="00FE59F1">
        <w:t>местного</w:t>
      </w:r>
      <w:r w:rsidRPr="006B4746">
        <w:t xml:space="preserve"> бюджета для достижения того же показателя (индикатора) в случае применения альтернативных механизмов.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3.6. Альтернативными механизмами достижения целей </w:t>
      </w:r>
      <w:r w:rsidR="00526291" w:rsidRPr="006B4746">
        <w:t xml:space="preserve">муниципальных  программ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="00FE59F1" w:rsidRPr="006B4746">
        <w:t xml:space="preserve"> </w:t>
      </w:r>
      <w:r w:rsidRPr="006B4746">
        <w:t xml:space="preserve">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 xml:space="preserve">, не относящихся к </w:t>
      </w:r>
      <w:r w:rsidR="00526291" w:rsidRPr="006B4746">
        <w:t xml:space="preserve">муниципальным  программам </w:t>
      </w:r>
      <w:proofErr w:type="spellStart"/>
      <w:r w:rsidR="00FE59F1">
        <w:t>Белякинского</w:t>
      </w:r>
      <w:proofErr w:type="spellEnd"/>
      <w:r w:rsidR="00FE59F1">
        <w:t xml:space="preserve"> сельсовета</w:t>
      </w:r>
      <w:r w:rsidRPr="006B4746">
        <w:t>, являются: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а) субсидии или иные формы непосредственной финансовой поддержки плательщиков, имеющих право на налоговые льготы, за счет средств </w:t>
      </w:r>
      <w:r w:rsidR="00FE59F1">
        <w:t>местного</w:t>
      </w:r>
      <w:r w:rsidRPr="006B4746">
        <w:t xml:space="preserve"> бюджета;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б) предоставление </w:t>
      </w:r>
      <w:r w:rsidR="00526291" w:rsidRPr="006B4746">
        <w:t>муниципальных</w:t>
      </w:r>
      <w:r w:rsidRPr="006B4746">
        <w:t xml:space="preserve"> гарантий по обязательствам плательщиков, имеющих право на налоговые льготы;</w:t>
      </w:r>
    </w:p>
    <w:p w:rsidR="00E70EE8" w:rsidRPr="006B4746" w:rsidRDefault="00E70EE8" w:rsidP="00E70EE8">
      <w:pPr>
        <w:autoSpaceDE w:val="0"/>
        <w:autoSpaceDN w:val="0"/>
        <w:adjustRightInd w:val="0"/>
        <w:ind w:firstLine="686"/>
      </w:pPr>
      <w:r w:rsidRPr="006B4746"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E70EE8" w:rsidRDefault="00E70EE8" w:rsidP="00E70EE8">
      <w:pPr>
        <w:autoSpaceDE w:val="0"/>
        <w:autoSpaceDN w:val="0"/>
        <w:adjustRightInd w:val="0"/>
        <w:ind w:firstLine="686"/>
      </w:pPr>
      <w:r w:rsidRPr="006B4746">
        <w:t xml:space="preserve">3.7. 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Управлением Федеральной налоговой службы </w:t>
      </w:r>
      <w:r w:rsidRPr="006B4746">
        <w:br/>
        <w:t>по Красноярскому краю.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ind w:firstLine="684"/>
        <w:sectPr w:rsidR="00E70EE8" w:rsidSect="00526291">
          <w:footnotePr>
            <w:numRestart w:val="eachSect"/>
          </w:footnotePr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712"/>
        <w:gridCol w:w="3859"/>
      </w:tblGrid>
      <w:tr w:rsidR="00E70EE8" w:rsidRPr="005B0BB4" w:rsidTr="00526291">
        <w:tc>
          <w:tcPr>
            <w:tcW w:w="5920" w:type="dxa"/>
          </w:tcPr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  <w:tc>
          <w:tcPr>
            <w:tcW w:w="3933" w:type="dxa"/>
          </w:tcPr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 xml:space="preserve">Приложение  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 xml:space="preserve">к Порядку проведения </w:t>
            </w:r>
          </w:p>
          <w:p w:rsidR="00E70EE8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5B0BB4">
              <w:t>оценки налоговых расходов</w:t>
            </w:r>
            <w:r>
              <w:t xml:space="preserve"> </w:t>
            </w:r>
          </w:p>
          <w:p w:rsidR="00E70EE8" w:rsidRPr="005B0BB4" w:rsidRDefault="00FE59F1" w:rsidP="00526291">
            <w:pPr>
              <w:widowControl w:val="0"/>
              <w:shd w:val="clear" w:color="auto" w:fill="FFFFFF"/>
              <w:suppressAutoHyphens/>
              <w:ind w:right="60"/>
            </w:pPr>
            <w:proofErr w:type="spellStart"/>
            <w:r>
              <w:t>Белякинского</w:t>
            </w:r>
            <w:proofErr w:type="spellEnd"/>
            <w:r>
              <w:t xml:space="preserve"> сельсовета</w:t>
            </w:r>
            <w:r w:rsidRPr="005B0BB4">
              <w:t xml:space="preserve"> </w:t>
            </w:r>
          </w:p>
          <w:p w:rsidR="00E70EE8" w:rsidRPr="005B0BB4" w:rsidRDefault="00E70EE8" w:rsidP="00526291">
            <w:pPr>
              <w:widowControl w:val="0"/>
              <w:suppressAutoHyphens/>
              <w:ind w:right="60"/>
              <w:jc w:val="right"/>
            </w:pPr>
          </w:p>
        </w:tc>
      </w:tr>
    </w:tbl>
    <w:p w:rsidR="00E70EE8" w:rsidRDefault="00E70EE8" w:rsidP="00E70EE8">
      <w:pPr>
        <w:widowControl w:val="0"/>
        <w:shd w:val="clear" w:color="auto" w:fill="FFFFFF"/>
        <w:suppressAutoHyphens/>
        <w:ind w:right="60"/>
        <w:jc w:val="right"/>
      </w:pP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Макет </w:t>
      </w:r>
    </w:p>
    <w:p w:rsidR="00E70EE8" w:rsidRDefault="00E70EE8" w:rsidP="00E70EE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результатов оценки эффективности налогового расхода </w:t>
      </w:r>
    </w:p>
    <w:p w:rsidR="00E70EE8" w:rsidRDefault="00FE59F1" w:rsidP="00E70EE8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сельсовета </w:t>
      </w:r>
      <w:proofErr w:type="spellStart"/>
      <w:r w:rsidR="00526291">
        <w:rPr>
          <w:b/>
        </w:rPr>
        <w:t>Богучанского</w:t>
      </w:r>
      <w:proofErr w:type="spellEnd"/>
      <w:r w:rsidR="00526291">
        <w:rPr>
          <w:b/>
        </w:rPr>
        <w:t xml:space="preserve"> района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jc w:val="center"/>
        <w:rPr>
          <w:b/>
        </w:rPr>
      </w:pPr>
      <w:r w:rsidRPr="00DC6610">
        <w:rPr>
          <w:b/>
        </w:rPr>
        <w:t xml:space="preserve">Результаты </w:t>
      </w:r>
      <w:r>
        <w:rPr>
          <w:b/>
        </w:rPr>
        <w:t xml:space="preserve">оценки эффективности налогового расхода </w:t>
      </w:r>
    </w:p>
    <w:p w:rsidR="00E70EE8" w:rsidRPr="009B0832" w:rsidRDefault="00FE59F1" w:rsidP="00E70EE8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сельсовета </w:t>
      </w:r>
      <w:proofErr w:type="spellStart"/>
      <w:r w:rsidR="006C7A89">
        <w:rPr>
          <w:b/>
        </w:rPr>
        <w:t>Богучанского</w:t>
      </w:r>
      <w:proofErr w:type="spellEnd"/>
      <w:r w:rsidR="006C7A89">
        <w:rPr>
          <w:b/>
        </w:rPr>
        <w:t xml:space="preserve"> района</w:t>
      </w:r>
      <w:r w:rsidR="00E70EE8">
        <w:rPr>
          <w:b/>
        </w:rPr>
        <w:t xml:space="preserve"> за _____ год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 Общие </w:t>
      </w:r>
      <w:r w:rsidRPr="00D51A3E">
        <w:rPr>
          <w:b/>
        </w:rPr>
        <w:t>характеристики</w:t>
      </w:r>
      <w:r>
        <w:rPr>
          <w:b/>
        </w:rPr>
        <w:t xml:space="preserve"> налогового расхода.</w:t>
      </w:r>
    </w:p>
    <w:p w:rsidR="00E70EE8" w:rsidRPr="0043740E" w:rsidRDefault="00E70EE8" w:rsidP="00E70EE8">
      <w:pPr>
        <w:autoSpaceDE w:val="0"/>
        <w:autoSpaceDN w:val="0"/>
        <w:adjustRightInd w:val="0"/>
        <w:ind w:firstLine="684"/>
      </w:pPr>
      <w:r>
        <w:t>1.1. Наименование налоговой льготы, освобождения, иных преференций (далее – налоговая льгота).</w:t>
      </w:r>
    </w:p>
    <w:p w:rsidR="00E70EE8" w:rsidRPr="0043740E" w:rsidRDefault="00E70EE8" w:rsidP="00E70EE8">
      <w:pPr>
        <w:autoSpaceDE w:val="0"/>
        <w:autoSpaceDN w:val="0"/>
        <w:adjustRightInd w:val="0"/>
        <w:ind w:firstLine="684"/>
      </w:pPr>
      <w:r>
        <w:t>1.2. Наименование налога, по которому предусматривается налоговая льгота.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1.3. Вид налоговой льготы.</w:t>
      </w:r>
    </w:p>
    <w:p w:rsidR="00E70EE8" w:rsidRPr="00E90A4A" w:rsidRDefault="00E70EE8" w:rsidP="00E70EE8">
      <w:pPr>
        <w:autoSpaceDE w:val="0"/>
        <w:autoSpaceDN w:val="0"/>
        <w:adjustRightInd w:val="0"/>
        <w:ind w:firstLine="684"/>
      </w:pPr>
      <w:r>
        <w:t xml:space="preserve">1.4. </w:t>
      </w:r>
      <w:r w:rsidRPr="00E90A4A">
        <w:t>Принадлежность налогового расхода к группе полномочий</w:t>
      </w:r>
      <w:r>
        <w:t>.</w:t>
      </w:r>
    </w:p>
    <w:p w:rsidR="00E70EE8" w:rsidRPr="0043740E" w:rsidRDefault="00E70EE8" w:rsidP="00E70EE8">
      <w:pPr>
        <w:autoSpaceDE w:val="0"/>
        <w:autoSpaceDN w:val="0"/>
        <w:adjustRightInd w:val="0"/>
        <w:ind w:firstLine="684"/>
      </w:pPr>
      <w:r>
        <w:t xml:space="preserve">1.5. Реквизиты </w:t>
      </w:r>
      <w:r w:rsidR="006C7A89">
        <w:t xml:space="preserve">решения </w:t>
      </w:r>
      <w:proofErr w:type="spellStart"/>
      <w:r w:rsidR="002F1E3B">
        <w:t>Белякинского</w:t>
      </w:r>
      <w:proofErr w:type="spellEnd"/>
      <w:r w:rsidR="002F1E3B">
        <w:t xml:space="preserve"> сельского</w:t>
      </w:r>
      <w:r w:rsidR="006C7A89">
        <w:t xml:space="preserve"> Совета депутатов</w:t>
      </w:r>
      <w:r>
        <w:t xml:space="preserve"> с указанием структурной единицы, в соответствии с которым предусматривается налоговая льгота.</w:t>
      </w:r>
    </w:p>
    <w:p w:rsidR="00E70EE8" w:rsidRPr="0043740E" w:rsidRDefault="00E70EE8" w:rsidP="00E70EE8">
      <w:pPr>
        <w:autoSpaceDE w:val="0"/>
        <w:autoSpaceDN w:val="0"/>
        <w:adjustRightInd w:val="0"/>
        <w:ind w:firstLine="684"/>
      </w:pPr>
      <w:r>
        <w:t>1.6. Наименование куратора налогового расхода.</w:t>
      </w:r>
    </w:p>
    <w:p w:rsidR="00E70EE8" w:rsidRPr="00492693" w:rsidRDefault="00E70EE8" w:rsidP="00E70EE8">
      <w:pPr>
        <w:autoSpaceDE w:val="0"/>
        <w:autoSpaceDN w:val="0"/>
        <w:adjustRightInd w:val="0"/>
        <w:rPr>
          <w:b/>
        </w:rPr>
      </w:pPr>
      <w:r>
        <w:rPr>
          <w:b/>
        </w:rPr>
        <w:t>2. Целевые</w:t>
      </w:r>
      <w:r w:rsidRPr="00D51A3E">
        <w:rPr>
          <w:b/>
        </w:rPr>
        <w:t xml:space="preserve"> характеристики налогового расхода</w:t>
      </w:r>
      <w:r>
        <w:rPr>
          <w:b/>
        </w:rPr>
        <w:t>.</w:t>
      </w:r>
    </w:p>
    <w:p w:rsidR="00E70EE8" w:rsidRPr="00E90A4A" w:rsidRDefault="00E70EE8" w:rsidP="00E70EE8">
      <w:pPr>
        <w:autoSpaceDE w:val="0"/>
        <w:autoSpaceDN w:val="0"/>
        <w:adjustRightInd w:val="0"/>
        <w:ind w:firstLine="684"/>
      </w:pPr>
      <w:r>
        <w:t xml:space="preserve">2.1. </w:t>
      </w:r>
      <w:r w:rsidRPr="00E90A4A">
        <w:t>Целев</w:t>
      </w:r>
      <w:r>
        <w:t>ая категория налогового расхода.</w:t>
      </w:r>
    </w:p>
    <w:p w:rsidR="00E70EE8" w:rsidRPr="006B4746" w:rsidRDefault="00E70EE8" w:rsidP="00E70EE8">
      <w:pPr>
        <w:autoSpaceDE w:val="0"/>
        <w:autoSpaceDN w:val="0"/>
        <w:adjustRightInd w:val="0"/>
        <w:ind w:firstLine="684"/>
      </w:pPr>
      <w:r>
        <w:t xml:space="preserve">2.2. </w:t>
      </w:r>
      <w:r w:rsidRPr="00E90A4A">
        <w:t xml:space="preserve">Цели </w:t>
      </w:r>
      <w:r w:rsidRPr="006B4746">
        <w:t>предоставления налоговой льготы.</w:t>
      </w:r>
    </w:p>
    <w:p w:rsidR="00E70EE8" w:rsidRPr="006B4746" w:rsidRDefault="00E70EE8" w:rsidP="00E70EE8">
      <w:pPr>
        <w:autoSpaceDE w:val="0"/>
        <w:autoSpaceDN w:val="0"/>
        <w:adjustRightInd w:val="0"/>
        <w:ind w:firstLine="684"/>
      </w:pPr>
      <w:r w:rsidRPr="006B4746">
        <w:t xml:space="preserve">2.3. Наименование и реквизиты правовых актов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Pr="006B4746">
        <w:t xml:space="preserve">, утверждающих </w:t>
      </w:r>
      <w:r w:rsidR="006C7A89" w:rsidRPr="006B4746">
        <w:t xml:space="preserve">муниципальные  программы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="002F1E3B" w:rsidRPr="006B4746">
        <w:t xml:space="preserve"> </w:t>
      </w:r>
      <w:r w:rsidRPr="006B4746">
        <w:t xml:space="preserve">и (или) направления деятельности, не относящиеся к </w:t>
      </w:r>
      <w:r w:rsidR="006C7A89" w:rsidRPr="006B4746">
        <w:t xml:space="preserve">муниципальным  программам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Pr="006B4746">
        <w:t xml:space="preserve">, определяющие цели социально-экономической политики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Pr="006B4746">
        <w:t>, для достижения которых предоставлена налоговая льгота.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 w:rsidRPr="006B4746">
        <w:t xml:space="preserve">2.4. Наименование показателей (индикаторов) достижения целей </w:t>
      </w:r>
      <w:r w:rsidR="006C7A89" w:rsidRPr="006B4746">
        <w:t xml:space="preserve">муниципальной  программы Богучанского района </w:t>
      </w:r>
      <w:r w:rsidRPr="006B4746">
        <w:t xml:space="preserve">(или) целей </w:t>
      </w:r>
      <w:r w:rsidR="006B4746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Pr="006B4746">
        <w:t xml:space="preserve">, не относящихся </w:t>
      </w:r>
      <w:r w:rsidRPr="006B4746">
        <w:br/>
        <w:t xml:space="preserve">к </w:t>
      </w:r>
      <w:r w:rsidR="006C7A89" w:rsidRPr="006B4746">
        <w:t xml:space="preserve">муниципальным  программам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 w:rsidRPr="006B4746">
        <w:t>, либо</w:t>
      </w:r>
      <w:r w:rsidRPr="007259C9">
        <w:t xml:space="preserve"> иных показателей (индикаторов), на значение которых оказывает влияние </w:t>
      </w:r>
      <w:r>
        <w:t xml:space="preserve">налоговый расход, </w:t>
      </w:r>
      <w:r>
        <w:br/>
        <w:t xml:space="preserve">с указанием источника информации об установленных значениях указанных </w:t>
      </w:r>
      <w:r w:rsidRPr="007259C9">
        <w:t>показателей (индикаторов)</w:t>
      </w:r>
      <w:r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2.5. </w:t>
      </w:r>
      <w:r w:rsidRPr="004D63CB">
        <w:t>Критерии целесообразности налогового расхода</w:t>
      </w:r>
      <w:r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2.6. </w:t>
      </w:r>
      <w:r w:rsidRPr="004D63CB">
        <w:t>Критерии результативности налогового расхода</w:t>
      </w:r>
      <w:r>
        <w:t>.</w:t>
      </w:r>
    </w:p>
    <w:p w:rsidR="00E70EE8" w:rsidRDefault="00E70EE8" w:rsidP="00E70EE8">
      <w:pPr>
        <w:autoSpaceDE w:val="0"/>
        <w:autoSpaceDN w:val="0"/>
        <w:adjustRightInd w:val="0"/>
        <w:rPr>
          <w:b/>
        </w:rPr>
      </w:pPr>
    </w:p>
    <w:p w:rsidR="00E70EE8" w:rsidRDefault="00E70EE8" w:rsidP="00E70EE8">
      <w:pPr>
        <w:autoSpaceDE w:val="0"/>
        <w:autoSpaceDN w:val="0"/>
        <w:adjustRightInd w:val="0"/>
        <w:rPr>
          <w:b/>
        </w:rPr>
      </w:pPr>
    </w:p>
    <w:p w:rsidR="00E70EE8" w:rsidRDefault="00E70EE8" w:rsidP="00E70EE8">
      <w:pPr>
        <w:autoSpaceDE w:val="0"/>
        <w:autoSpaceDN w:val="0"/>
        <w:adjustRightInd w:val="0"/>
        <w:rPr>
          <w:b/>
        </w:rPr>
      </w:pPr>
    </w:p>
    <w:p w:rsidR="00E70EE8" w:rsidRPr="00492693" w:rsidRDefault="00E70EE8" w:rsidP="00E70EE8">
      <w:pPr>
        <w:autoSpaceDE w:val="0"/>
        <w:autoSpaceDN w:val="0"/>
        <w:adjustRightInd w:val="0"/>
        <w:rPr>
          <w:b/>
        </w:rPr>
      </w:pPr>
      <w:r w:rsidRPr="00492693">
        <w:rPr>
          <w:b/>
        </w:rPr>
        <w:t xml:space="preserve">3. Фискальные характеристики </w:t>
      </w:r>
      <w:r w:rsidRPr="00D51A3E">
        <w:rPr>
          <w:b/>
        </w:rPr>
        <w:t>налогового расхода</w:t>
      </w:r>
      <w:r>
        <w:rPr>
          <w:b/>
        </w:rPr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3.1. Количество плательщиков, воспользовавшихся льготами</w:t>
      </w:r>
      <w:r>
        <w:rPr>
          <w:rStyle w:val="ae"/>
        </w:rPr>
        <w:footnoteReference w:id="7"/>
      </w:r>
      <w:r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 xml:space="preserve">3.2. Суммы выпадающих доходов консолидированного бюджета </w:t>
      </w:r>
      <w:proofErr w:type="spellStart"/>
      <w:r w:rsidR="002F1E3B">
        <w:t>Белякинского</w:t>
      </w:r>
      <w:proofErr w:type="spellEnd"/>
      <w:r w:rsidR="002F1E3B">
        <w:t xml:space="preserve"> сельсовета </w:t>
      </w:r>
      <w:r>
        <w:t>по налоговому расходу</w:t>
      </w:r>
      <w:r>
        <w:rPr>
          <w:rStyle w:val="ae"/>
        </w:rPr>
        <w:footnoteReference w:id="8"/>
      </w:r>
      <w:r>
        <w:t>.</w:t>
      </w:r>
    </w:p>
    <w:p w:rsidR="00E70EE8" w:rsidRPr="00084C9B" w:rsidRDefault="00E70EE8" w:rsidP="00E70EE8">
      <w:pPr>
        <w:autoSpaceDE w:val="0"/>
        <w:autoSpaceDN w:val="0"/>
        <w:adjustRightInd w:val="0"/>
        <w:ind w:firstLine="684"/>
      </w:pPr>
      <w:r>
        <w:t>3.3. О</w:t>
      </w:r>
      <w:r w:rsidRPr="00492693">
        <w:t>ценк</w:t>
      </w:r>
      <w:r>
        <w:t>а</w:t>
      </w:r>
      <w:r w:rsidRPr="00492693">
        <w:t xml:space="preserve"> совокупного бюджетного эффекта (самоокупаемости) </w:t>
      </w:r>
      <w:r>
        <w:br/>
      </w:r>
      <w:r w:rsidRPr="00492693">
        <w:t>в отношении стимулирующих налоговых расходов.</w:t>
      </w:r>
    </w:p>
    <w:p w:rsidR="00E70EE8" w:rsidRDefault="00E70EE8" w:rsidP="00E70EE8">
      <w:pPr>
        <w:autoSpaceDE w:val="0"/>
        <w:autoSpaceDN w:val="0"/>
        <w:adjustRightInd w:val="0"/>
        <w:rPr>
          <w:b/>
        </w:rPr>
      </w:pPr>
      <w:r w:rsidRPr="00492693">
        <w:rPr>
          <w:b/>
        </w:rPr>
        <w:t xml:space="preserve">4. Результаты оценки </w:t>
      </w:r>
      <w:r>
        <w:rPr>
          <w:b/>
        </w:rPr>
        <w:t>эффективности налогового расхода.</w:t>
      </w:r>
    </w:p>
    <w:p w:rsidR="00E70EE8" w:rsidRPr="002B1849" w:rsidRDefault="00E70EE8" w:rsidP="00E70EE8">
      <w:pPr>
        <w:autoSpaceDE w:val="0"/>
        <w:autoSpaceDN w:val="0"/>
        <w:adjustRightInd w:val="0"/>
        <w:rPr>
          <w:b/>
        </w:rPr>
      </w:pPr>
      <w:r>
        <w:rPr>
          <w:b/>
        </w:rPr>
        <w:t>4.1. Результаты о</w:t>
      </w:r>
      <w:r w:rsidRPr="002B1849">
        <w:rPr>
          <w:b/>
        </w:rPr>
        <w:t>ценк</w:t>
      </w:r>
      <w:r>
        <w:rPr>
          <w:b/>
        </w:rPr>
        <w:t>и</w:t>
      </w:r>
      <w:r w:rsidRPr="002B1849">
        <w:rPr>
          <w:b/>
        </w:rPr>
        <w:t xml:space="preserve"> целесообразности налогового расхода</w:t>
      </w:r>
      <w:r>
        <w:rPr>
          <w:b/>
        </w:rPr>
        <w:t>.</w:t>
      </w:r>
    </w:p>
    <w:p w:rsidR="00E70EE8" w:rsidRPr="002B1849" w:rsidRDefault="00E70EE8" w:rsidP="00E70EE8">
      <w:pPr>
        <w:autoSpaceDE w:val="0"/>
        <w:autoSpaceDN w:val="0"/>
        <w:adjustRightInd w:val="0"/>
        <w:rPr>
          <w:b/>
        </w:rPr>
      </w:pPr>
      <w:r>
        <w:rPr>
          <w:b/>
        </w:rPr>
        <w:t>4.2. Результаты о</w:t>
      </w:r>
      <w:r w:rsidRPr="002B1849">
        <w:rPr>
          <w:b/>
        </w:rPr>
        <w:t>ценк</w:t>
      </w:r>
      <w:r>
        <w:rPr>
          <w:b/>
        </w:rPr>
        <w:t>и</w:t>
      </w:r>
      <w:r w:rsidRPr="002B1849">
        <w:rPr>
          <w:b/>
        </w:rPr>
        <w:t xml:space="preserve"> </w:t>
      </w:r>
      <w:r>
        <w:rPr>
          <w:b/>
        </w:rPr>
        <w:t>результативности</w:t>
      </w:r>
      <w:r w:rsidRPr="002B1849">
        <w:rPr>
          <w:b/>
        </w:rPr>
        <w:t xml:space="preserve"> налогового расхода</w:t>
      </w:r>
      <w:r>
        <w:rPr>
          <w:b/>
        </w:rPr>
        <w:t>.</w:t>
      </w:r>
    </w:p>
    <w:p w:rsidR="00E70EE8" w:rsidRPr="001C6CD1" w:rsidRDefault="00E70EE8" w:rsidP="00E70EE8">
      <w:pPr>
        <w:autoSpaceDE w:val="0"/>
        <w:autoSpaceDN w:val="0"/>
        <w:adjustRightInd w:val="0"/>
        <w:rPr>
          <w:b/>
        </w:rPr>
      </w:pPr>
      <w:r w:rsidRPr="001C6CD1">
        <w:rPr>
          <w:b/>
        </w:rPr>
        <w:t>4.</w:t>
      </w:r>
      <w:r>
        <w:rPr>
          <w:b/>
        </w:rPr>
        <w:t>2.1</w:t>
      </w:r>
      <w:r w:rsidRPr="001C6CD1">
        <w:rPr>
          <w:b/>
        </w:rPr>
        <w:t>.</w:t>
      </w:r>
      <w:r>
        <w:rPr>
          <w:b/>
        </w:rPr>
        <w:t> Результаты о</w:t>
      </w:r>
      <w:r w:rsidRPr="002B1849">
        <w:rPr>
          <w:b/>
        </w:rPr>
        <w:t>ценк</w:t>
      </w:r>
      <w:r>
        <w:rPr>
          <w:b/>
        </w:rPr>
        <w:t>и</w:t>
      </w:r>
      <w:r w:rsidRPr="001C6CD1">
        <w:rPr>
          <w:b/>
        </w:rPr>
        <w:t xml:space="preserve"> бюджетной эффективности налогового расхода</w:t>
      </w:r>
      <w:r>
        <w:rPr>
          <w:b/>
        </w:rPr>
        <w:t>.</w:t>
      </w:r>
    </w:p>
    <w:p w:rsidR="00E70EE8" w:rsidRPr="00920A3B" w:rsidRDefault="00E70EE8" w:rsidP="00E70EE8">
      <w:pPr>
        <w:autoSpaceDE w:val="0"/>
        <w:autoSpaceDN w:val="0"/>
        <w:adjustRightInd w:val="0"/>
        <w:rPr>
          <w:b/>
        </w:rPr>
      </w:pPr>
      <w:r w:rsidRPr="001C6CD1">
        <w:rPr>
          <w:b/>
        </w:rPr>
        <w:t>4.</w:t>
      </w:r>
      <w:r>
        <w:rPr>
          <w:b/>
        </w:rPr>
        <w:t>2.2</w:t>
      </w:r>
      <w:r w:rsidRPr="001C6CD1">
        <w:rPr>
          <w:b/>
        </w:rPr>
        <w:t>.</w:t>
      </w:r>
      <w:r>
        <w:rPr>
          <w:b/>
        </w:rPr>
        <w:t> Результаты о</w:t>
      </w:r>
      <w:r w:rsidRPr="002B1849">
        <w:rPr>
          <w:b/>
        </w:rPr>
        <w:t>ценк</w:t>
      </w:r>
      <w:r>
        <w:rPr>
          <w:b/>
        </w:rPr>
        <w:t>и</w:t>
      </w:r>
      <w:r w:rsidRPr="001C6CD1">
        <w:rPr>
          <w:b/>
        </w:rPr>
        <w:t xml:space="preserve"> </w:t>
      </w:r>
      <w:r w:rsidRPr="00920A3B">
        <w:rPr>
          <w:b/>
        </w:rPr>
        <w:t xml:space="preserve">совокупного бюджетного эффекта (самоокупаемости) </w:t>
      </w:r>
      <w:r>
        <w:rPr>
          <w:b/>
        </w:rPr>
        <w:t>(</w:t>
      </w:r>
      <w:r w:rsidRPr="00920A3B">
        <w:rPr>
          <w:b/>
        </w:rPr>
        <w:t>для стимулирующего налогового расхода</w:t>
      </w:r>
      <w:r>
        <w:rPr>
          <w:b/>
        </w:rPr>
        <w:t>)</w:t>
      </w:r>
      <w:r w:rsidRPr="00920A3B">
        <w:rPr>
          <w:b/>
        </w:rPr>
        <w:t>.</w:t>
      </w:r>
    </w:p>
    <w:p w:rsidR="00E70EE8" w:rsidRPr="00492693" w:rsidRDefault="00E70EE8" w:rsidP="00E70EE8">
      <w:pPr>
        <w:autoSpaceDE w:val="0"/>
        <w:autoSpaceDN w:val="0"/>
        <w:adjustRightInd w:val="0"/>
        <w:rPr>
          <w:b/>
        </w:rPr>
      </w:pPr>
      <w:r>
        <w:rPr>
          <w:b/>
        </w:rPr>
        <w:t>5</w:t>
      </w:r>
      <w:r w:rsidRPr="00492693">
        <w:rPr>
          <w:b/>
        </w:rPr>
        <w:t xml:space="preserve">. </w:t>
      </w:r>
      <w:r>
        <w:rPr>
          <w:b/>
        </w:rPr>
        <w:t>Выводы по р</w:t>
      </w:r>
      <w:r w:rsidRPr="00492693">
        <w:rPr>
          <w:b/>
        </w:rPr>
        <w:t>езультат</w:t>
      </w:r>
      <w:r>
        <w:rPr>
          <w:b/>
        </w:rPr>
        <w:t>ам</w:t>
      </w:r>
      <w:r w:rsidRPr="00492693">
        <w:rPr>
          <w:b/>
        </w:rPr>
        <w:t xml:space="preserve"> оценки </w:t>
      </w:r>
      <w:r>
        <w:rPr>
          <w:b/>
        </w:rPr>
        <w:t>эффективности налогового расхода.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5.1. Достижение целевых характеристик налогового расхода.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 xml:space="preserve">5.2. Вклад налогового расхода в достижение целей соответствующего направления </w:t>
      </w:r>
      <w:r w:rsidR="006C7A89">
        <w:t xml:space="preserve">муниципальной политики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>5.3. </w:t>
      </w:r>
      <w:proofErr w:type="gramStart"/>
      <w:r>
        <w:t xml:space="preserve">Наличие или отсутствие более результативных (менее затратных для </w:t>
      </w:r>
      <w:r w:rsidR="006C7A89">
        <w:t>районного</w:t>
      </w:r>
      <w:r>
        <w:t xml:space="preserve"> бюджета альтернативных механизмов достижения целей соответствующего направления </w:t>
      </w:r>
      <w:r w:rsidR="006C7A89">
        <w:t xml:space="preserve">муниципальной политики </w:t>
      </w:r>
      <w:proofErr w:type="spellStart"/>
      <w:r w:rsidR="002F1E3B">
        <w:t>Белякинского</w:t>
      </w:r>
      <w:proofErr w:type="spellEnd"/>
      <w:r w:rsidR="002F1E3B">
        <w:t xml:space="preserve"> сельсовета</w:t>
      </w:r>
      <w:r>
        <w:t>.</w:t>
      </w:r>
      <w:proofErr w:type="gramEnd"/>
    </w:p>
    <w:p w:rsidR="00E70EE8" w:rsidRDefault="00E70EE8" w:rsidP="00E70EE8">
      <w:pPr>
        <w:autoSpaceDE w:val="0"/>
        <w:autoSpaceDN w:val="0"/>
        <w:adjustRightInd w:val="0"/>
        <w:ind w:firstLine="684"/>
      </w:pPr>
      <w:r>
        <w:t xml:space="preserve">5.4. Необходимость </w:t>
      </w:r>
      <w:r w:rsidRPr="00E412C4">
        <w:t>сохранени</w:t>
      </w:r>
      <w:r>
        <w:t>я</w:t>
      </w:r>
      <w:r w:rsidRPr="00E412C4">
        <w:t xml:space="preserve"> (уточнени</w:t>
      </w:r>
      <w:r>
        <w:t>я</w:t>
      </w:r>
      <w:r w:rsidRPr="00E412C4">
        <w:t>, отмен</w:t>
      </w:r>
      <w:r>
        <w:t>ы</w:t>
      </w:r>
      <w:r w:rsidRPr="00E412C4">
        <w:t xml:space="preserve">) </w:t>
      </w:r>
      <w:r>
        <w:t xml:space="preserve">налоговой </w:t>
      </w:r>
      <w:r w:rsidRPr="00E412C4">
        <w:t>льгот</w:t>
      </w:r>
      <w:r>
        <w:t>ы</w:t>
      </w:r>
      <w:r w:rsidRPr="00E412C4">
        <w:t xml:space="preserve"> </w:t>
      </w:r>
      <w:r>
        <w:t>иной преференции</w:t>
      </w:r>
      <w:r w:rsidRPr="00E412C4">
        <w:t>.</w:t>
      </w:r>
    </w:p>
    <w:p w:rsidR="00E70EE8" w:rsidRDefault="00E70EE8" w:rsidP="00E70EE8">
      <w:pPr>
        <w:autoSpaceDE w:val="0"/>
        <w:autoSpaceDN w:val="0"/>
        <w:adjustRightInd w:val="0"/>
        <w:ind w:firstLine="684"/>
      </w:pPr>
    </w:p>
    <w:tbl>
      <w:tblPr>
        <w:tblW w:w="0" w:type="auto"/>
        <w:tblLayout w:type="fixed"/>
        <w:tblLook w:val="04A0"/>
      </w:tblPr>
      <w:tblGrid>
        <w:gridCol w:w="5211"/>
        <w:gridCol w:w="4642"/>
      </w:tblGrid>
      <w:tr w:rsidR="00E70EE8" w:rsidRPr="005B0BB4" w:rsidTr="00526291">
        <w:tc>
          <w:tcPr>
            <w:tcW w:w="5211" w:type="dxa"/>
          </w:tcPr>
          <w:p w:rsidR="00E70EE8" w:rsidRPr="009E067D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u w:val="single"/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B16A96">
              <w:rPr>
                <w:vertAlign w:val="subscript"/>
              </w:rPr>
              <w:t xml:space="preserve">                (должность)</w:t>
            </w:r>
          </w:p>
          <w:p w:rsidR="00E70EE8" w:rsidRDefault="00E70EE8" w:rsidP="00526291">
            <w:pPr>
              <w:widowControl w:val="0"/>
              <w:suppressAutoHyphens/>
              <w:ind w:right="60"/>
              <w:jc w:val="right"/>
            </w:pPr>
          </w:p>
          <w:p w:rsidR="00E70EE8" w:rsidRDefault="00E70EE8" w:rsidP="00526291">
            <w:pPr>
              <w:widowControl w:val="0"/>
              <w:suppressAutoHyphens/>
              <w:ind w:right="60"/>
              <w:jc w:val="right"/>
            </w:pP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>
              <w:rPr>
                <w:vertAlign w:val="subscript"/>
              </w:rPr>
              <w:t>Исполнитель</w:t>
            </w:r>
            <w:r w:rsidRPr="00B16A96">
              <w:rPr>
                <w:vertAlign w:val="subscript"/>
              </w:rPr>
              <w:t xml:space="preserve"> </w:t>
            </w:r>
            <w:r w:rsidRPr="009E067D">
              <w:rPr>
                <w:u w:val="single"/>
                <w:vertAlign w:val="subscript"/>
              </w:rPr>
              <w:t>___________________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>
              <w:rPr>
                <w:vertAlign w:val="subscript"/>
              </w:rPr>
              <w:t xml:space="preserve">      </w:t>
            </w:r>
            <w:r w:rsidRPr="00B16A96">
              <w:rPr>
                <w:vertAlign w:val="subscript"/>
              </w:rPr>
              <w:t xml:space="preserve">                            (ФИО</w:t>
            </w:r>
            <w:r>
              <w:rPr>
                <w:vertAlign w:val="subscript"/>
              </w:rPr>
              <w:t>, тел.</w:t>
            </w:r>
            <w:r w:rsidRPr="00B16A96">
              <w:rPr>
                <w:vertAlign w:val="subscript"/>
              </w:rPr>
              <w:t>)</w:t>
            </w:r>
          </w:p>
        </w:tc>
        <w:tc>
          <w:tcPr>
            <w:tcW w:w="4642" w:type="dxa"/>
          </w:tcPr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  <w:r w:rsidRPr="00B16A96">
              <w:rPr>
                <w:vertAlign w:val="subscript"/>
              </w:rPr>
              <w:t xml:space="preserve">   </w:t>
            </w:r>
            <w:r w:rsidRPr="009E067D">
              <w:rPr>
                <w:u w:val="single"/>
                <w:vertAlign w:val="subscript"/>
              </w:rPr>
              <w:t>___________________</w:t>
            </w:r>
          </w:p>
          <w:p w:rsidR="00E70EE8" w:rsidRPr="00B16A96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vertAlign w:val="subscript"/>
              </w:rPr>
            </w:pPr>
            <w:r w:rsidRPr="00B16A96">
              <w:rPr>
                <w:vertAlign w:val="subscript"/>
              </w:rPr>
              <w:t xml:space="preserve">                 (подпись)                                   (ФИО)</w:t>
            </w:r>
          </w:p>
          <w:p w:rsidR="00E70EE8" w:rsidRPr="009E067D" w:rsidRDefault="00E70EE8" w:rsidP="00526291">
            <w:pPr>
              <w:widowControl w:val="0"/>
              <w:shd w:val="clear" w:color="auto" w:fill="FFFFFF"/>
              <w:suppressAutoHyphens/>
              <w:ind w:right="60"/>
              <w:rPr>
                <w:u w:val="single"/>
                <w:vertAlign w:val="subscript"/>
              </w:rPr>
            </w:pPr>
            <w:r w:rsidRPr="009E067D">
              <w:rPr>
                <w:u w:val="single"/>
                <w:vertAlign w:val="subscript"/>
              </w:rPr>
              <w:t>__________________________</w:t>
            </w:r>
          </w:p>
          <w:p w:rsidR="00E70EE8" w:rsidRPr="005B0BB4" w:rsidRDefault="00E70EE8" w:rsidP="00526291">
            <w:pPr>
              <w:widowControl w:val="0"/>
              <w:shd w:val="clear" w:color="auto" w:fill="FFFFFF"/>
              <w:suppressAutoHyphens/>
              <w:ind w:right="60"/>
            </w:pPr>
            <w:r w:rsidRPr="00B16A96">
              <w:rPr>
                <w:vertAlign w:val="subscript"/>
              </w:rPr>
              <w:t xml:space="preserve">                     (дата)</w:t>
            </w:r>
          </w:p>
        </w:tc>
      </w:tr>
    </w:tbl>
    <w:p w:rsidR="00E70EE8" w:rsidRDefault="00E70EE8" w:rsidP="00E70EE8">
      <w:pPr>
        <w:autoSpaceDE w:val="0"/>
        <w:autoSpaceDN w:val="0"/>
        <w:adjustRightInd w:val="0"/>
        <w:ind w:firstLine="684"/>
      </w:pPr>
    </w:p>
    <w:p w:rsidR="00E70EE8" w:rsidRDefault="00E70EE8" w:rsidP="00E70EE8"/>
    <w:p w:rsidR="00B22217" w:rsidRDefault="00B22217" w:rsidP="00B22217">
      <w:pPr>
        <w:autoSpaceDE w:val="0"/>
        <w:autoSpaceDN w:val="0"/>
        <w:adjustRightInd w:val="0"/>
        <w:ind w:firstLine="684"/>
      </w:pPr>
    </w:p>
    <w:p w:rsidR="00B22217" w:rsidRDefault="00B22217" w:rsidP="00B22217">
      <w:pPr>
        <w:autoSpaceDE w:val="0"/>
        <w:autoSpaceDN w:val="0"/>
        <w:adjustRightInd w:val="0"/>
        <w:ind w:firstLine="684"/>
        <w:outlineLvl w:val="0"/>
      </w:pPr>
    </w:p>
    <w:p w:rsidR="00B22217" w:rsidRDefault="00B22217" w:rsidP="00B22217">
      <w:pPr>
        <w:autoSpaceDE w:val="0"/>
        <w:autoSpaceDN w:val="0"/>
        <w:adjustRightInd w:val="0"/>
        <w:ind w:firstLine="709"/>
      </w:pPr>
    </w:p>
    <w:p w:rsidR="00BA21A3" w:rsidRDefault="00BA21A3"/>
    <w:sectPr w:rsidR="00BA21A3" w:rsidSect="00BA21A3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96" w:rsidRDefault="00512896" w:rsidP="00E70EE8">
      <w:r>
        <w:separator/>
      </w:r>
    </w:p>
  </w:endnote>
  <w:endnote w:type="continuationSeparator" w:id="0">
    <w:p w:rsidR="00512896" w:rsidRDefault="00512896" w:rsidP="00E7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C2994" w:rsidP="0052629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291" w:rsidRDefault="00526291" w:rsidP="0052629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96" w:rsidRDefault="00512896" w:rsidP="00E70EE8">
      <w:r>
        <w:separator/>
      </w:r>
    </w:p>
  </w:footnote>
  <w:footnote w:type="continuationSeparator" w:id="0">
    <w:p w:rsidR="00512896" w:rsidRDefault="00512896" w:rsidP="00E70EE8">
      <w:r>
        <w:continuationSeparator/>
      </w:r>
    </w:p>
  </w:footnote>
  <w:footnote w:id="1">
    <w:p w:rsidR="00526291" w:rsidRDefault="00526291" w:rsidP="00E70EE8">
      <w:pPr>
        <w:pStyle w:val="ac"/>
      </w:pPr>
      <w:r>
        <w:rPr>
          <w:rStyle w:val="ae"/>
        </w:rPr>
        <w:footnoteRef/>
      </w:r>
      <w:r>
        <w:t xml:space="preserve"> Указывается одно из значений: освобождение, </w:t>
      </w:r>
      <w:r w:rsidRPr="009169D6">
        <w:t>установ</w:t>
      </w:r>
      <w:r>
        <w:t>ление пониженной ставки, уменьшение размера налога.</w:t>
      </w:r>
    </w:p>
  </w:footnote>
  <w:footnote w:id="2">
    <w:p w:rsidR="00526291" w:rsidRDefault="00526291" w:rsidP="00E70EE8">
      <w:pPr>
        <w:pStyle w:val="ac"/>
        <w:jc w:val="both"/>
      </w:pPr>
      <w:r>
        <w:rPr>
          <w:rStyle w:val="ae"/>
        </w:rPr>
        <w:footnoteRef/>
      </w:r>
      <w:r>
        <w:t xml:space="preserve"> Указывается в случае, </w:t>
      </w:r>
      <w:r w:rsidRPr="00221410">
        <w:t>если налоговый расход обусловлен налоговой льготой для отдельных видов экономической деятельности</w:t>
      </w:r>
      <w:r>
        <w:t>.</w:t>
      </w:r>
    </w:p>
  </w:footnote>
  <w:footnote w:id="3">
    <w:p w:rsidR="00526291" w:rsidRDefault="00526291" w:rsidP="00E70EE8">
      <w:pPr>
        <w:pStyle w:val="ac"/>
        <w:jc w:val="both"/>
      </w:pPr>
      <w:r>
        <w:rPr>
          <w:rStyle w:val="ae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4">
    <w:p w:rsidR="00526291" w:rsidRDefault="00526291" w:rsidP="00E70EE8">
      <w:pPr>
        <w:pStyle w:val="ac"/>
        <w:jc w:val="both"/>
      </w:pPr>
      <w:r w:rsidRPr="006B4746">
        <w:rPr>
          <w:rStyle w:val="ae"/>
        </w:rPr>
        <w:footnoteRef/>
      </w:r>
      <w:r w:rsidRPr="006B4746">
        <w:t xml:space="preserve"> Указываются обязательные критерии («соответствие налогового расхода целям муниципальных  программ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 xml:space="preserve">, структурным элементам муниципальных  программ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="00EA539D" w:rsidRPr="006B4746">
        <w:t xml:space="preserve"> </w:t>
      </w:r>
      <w:r w:rsidRPr="006B4746">
        <w:t xml:space="preserve">и  (или) целям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 xml:space="preserve">, не относящимся к муниципальным  программам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>», «</w:t>
      </w:r>
      <w:proofErr w:type="spellStart"/>
      <w:r w:rsidRPr="006B4746">
        <w:t>востребованность</w:t>
      </w:r>
      <w:proofErr w:type="spellEnd"/>
      <w:r w:rsidRPr="006B4746">
        <w:t xml:space="preserve"> налоговой льготы плательщиками»), а также иные критерии, в случае их установления куратором налогового расхода.</w:t>
      </w:r>
      <w:r>
        <w:t xml:space="preserve"> </w:t>
      </w:r>
    </w:p>
  </w:footnote>
  <w:footnote w:id="5">
    <w:p w:rsidR="00526291" w:rsidRPr="00186536" w:rsidRDefault="00526291" w:rsidP="00E70EE8">
      <w:pPr>
        <w:pStyle w:val="ac"/>
        <w:jc w:val="both"/>
      </w:pPr>
      <w:r w:rsidRPr="006B4746">
        <w:rPr>
          <w:rStyle w:val="ae"/>
        </w:rPr>
        <w:footnoteRef/>
      </w:r>
      <w:r w:rsidRPr="006B4746">
        <w:t> </w:t>
      </w:r>
      <w:proofErr w:type="gramStart"/>
      <w:r w:rsidRPr="006B4746">
        <w:t xml:space="preserve">Указывается обязательный критерий («показатели (индикаторы) достижения целей муниципальных  программ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="00EA539D" w:rsidRPr="006B4746">
        <w:t xml:space="preserve"> </w:t>
      </w:r>
      <w:r w:rsidRPr="006B4746">
        <w:t xml:space="preserve">и (или) целей </w:t>
      </w:r>
      <w:r w:rsidR="00760708" w:rsidRPr="006B4746">
        <w:t xml:space="preserve">стратегии социально-экономического развития </w:t>
      </w:r>
      <w:r w:rsidRPr="006B4746">
        <w:t xml:space="preserve">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 xml:space="preserve">, </w:t>
      </w:r>
      <w:r w:rsidRPr="006B4746">
        <w:br/>
        <w:t xml:space="preserve">не относящихся к муниципальным  программам </w:t>
      </w:r>
      <w:proofErr w:type="spellStart"/>
      <w:r w:rsidR="00EA539D">
        <w:t>Белякинского</w:t>
      </w:r>
      <w:proofErr w:type="spellEnd"/>
      <w:r w:rsidR="00EA539D">
        <w:t xml:space="preserve"> сельсовета</w:t>
      </w:r>
      <w:r w:rsidRPr="006B4746">
        <w:t xml:space="preserve">, либо иные показатели (индикаторы), </w:t>
      </w:r>
      <w:r w:rsidRPr="006B4746">
        <w:br/>
        <w:t>на значение которых оказывает влияние налоговый расход»), а также дополнительный критерий для стимулирующих налоговых расходов («наличие положительного совокупного бюджетного эффекта (самоокупаемости)»).</w:t>
      </w:r>
      <w:proofErr w:type="gramEnd"/>
    </w:p>
  </w:footnote>
  <w:footnote w:id="6">
    <w:p w:rsidR="00526291" w:rsidRDefault="00526291" w:rsidP="00E70EE8">
      <w:pPr>
        <w:pStyle w:val="ac"/>
        <w:jc w:val="both"/>
      </w:pPr>
      <w:r>
        <w:rPr>
          <w:rStyle w:val="ae"/>
        </w:rPr>
        <w:footnoteRef/>
      </w:r>
      <w:r>
        <w:t> </w:t>
      </w:r>
      <w:proofErr w:type="gramStart"/>
      <w:r>
        <w:t xml:space="preserve">Указывается в случае </w:t>
      </w:r>
      <w:r w:rsidRPr="00221410">
        <w:t>если налоговый расход обусловлен</w:t>
      </w:r>
      <w:proofErr w:type="gramEnd"/>
      <w:r w:rsidRPr="00221410">
        <w:t xml:space="preserve"> налоговой льготой для отдельных видов экономической деятельности</w:t>
      </w:r>
      <w:r>
        <w:t>.</w:t>
      </w:r>
    </w:p>
  </w:footnote>
  <w:footnote w:id="7">
    <w:p w:rsidR="00526291" w:rsidRDefault="00526291" w:rsidP="00E70EE8">
      <w:pPr>
        <w:pStyle w:val="ac"/>
      </w:pPr>
      <w:r>
        <w:rPr>
          <w:rStyle w:val="ae"/>
        </w:rPr>
        <w:footnoteRef/>
      </w:r>
      <w:r>
        <w:t xml:space="preserve"> У</w:t>
      </w:r>
      <w:r w:rsidRPr="004D292C">
        <w:t xml:space="preserve">казываются сведения за год, предшествующий </w:t>
      </w:r>
      <w:proofErr w:type="gramStart"/>
      <w:r w:rsidRPr="004D292C">
        <w:t>отчетному</w:t>
      </w:r>
      <w:proofErr w:type="gramEnd"/>
      <w:r w:rsidRPr="004D292C">
        <w:t>, отчетный год, текущий год и плановый период</w:t>
      </w:r>
      <w:r>
        <w:t>.</w:t>
      </w:r>
    </w:p>
  </w:footnote>
  <w:footnote w:id="8">
    <w:p w:rsidR="00526291" w:rsidRDefault="00526291" w:rsidP="00E70EE8">
      <w:pPr>
        <w:pStyle w:val="ac"/>
      </w:pPr>
      <w:r>
        <w:rPr>
          <w:rStyle w:val="ae"/>
        </w:rPr>
        <w:footnoteRef/>
      </w:r>
      <w:r>
        <w:t xml:space="preserve"> У</w:t>
      </w:r>
      <w:r w:rsidRPr="004D292C">
        <w:t xml:space="preserve">казываются сведения за год, предшествующий </w:t>
      </w:r>
      <w:proofErr w:type="gramStart"/>
      <w:r w:rsidRPr="004D292C">
        <w:t>отчетному</w:t>
      </w:r>
      <w:proofErr w:type="gramEnd"/>
      <w:r w:rsidRPr="004D292C">
        <w:t>, отчетный год, текущий год и плановый период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Pr="002B4DAC" w:rsidRDefault="001C2994" w:rsidP="00526291">
    <w:pPr>
      <w:pStyle w:val="a7"/>
      <w:framePr w:wrap="around" w:vAnchor="text" w:hAnchor="margin" w:xAlign="center" w:y="1"/>
      <w:jc w:val="center"/>
      <w:rPr>
        <w:rStyle w:val="a9"/>
      </w:rPr>
    </w:pPr>
    <w:r w:rsidRPr="002B4DAC">
      <w:rPr>
        <w:rStyle w:val="a9"/>
      </w:rPr>
      <w:fldChar w:fldCharType="begin"/>
    </w:r>
    <w:r w:rsidR="00526291" w:rsidRPr="002B4DAC">
      <w:rPr>
        <w:rStyle w:val="a9"/>
      </w:rPr>
      <w:instrText xml:space="preserve">PAGE  </w:instrText>
    </w:r>
    <w:r w:rsidRPr="002B4DAC">
      <w:rPr>
        <w:rStyle w:val="a9"/>
      </w:rPr>
      <w:fldChar w:fldCharType="separate"/>
    </w:r>
    <w:r w:rsidR="00E479E6">
      <w:rPr>
        <w:rStyle w:val="a9"/>
        <w:noProof/>
      </w:rPr>
      <w:t>2</w:t>
    </w:r>
    <w:r w:rsidRPr="002B4DAC">
      <w:rPr>
        <w:rStyle w:val="a9"/>
      </w:rPr>
      <w:fldChar w:fldCharType="end"/>
    </w:r>
  </w:p>
  <w:p w:rsidR="00526291" w:rsidRDefault="005262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C2994" w:rsidP="005262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291" w:rsidRDefault="005262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Default="001C2994" w:rsidP="005262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62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9E6">
      <w:rPr>
        <w:rStyle w:val="a9"/>
        <w:noProof/>
      </w:rPr>
      <w:t>6</w:t>
    </w:r>
    <w:r>
      <w:rPr>
        <w:rStyle w:val="a9"/>
      </w:rPr>
      <w:fldChar w:fldCharType="end"/>
    </w:r>
  </w:p>
  <w:p w:rsidR="00526291" w:rsidRDefault="0052629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91" w:rsidRPr="001B5F74" w:rsidRDefault="00526291" w:rsidP="00526291">
    <w:pPr>
      <w:pStyle w:val="a7"/>
      <w:framePr w:wrap="around" w:vAnchor="text" w:hAnchor="margin" w:xAlign="center" w:y="1"/>
      <w:ind w:right="360"/>
      <w:rPr>
        <w:rStyle w:val="a9"/>
      </w:rPr>
    </w:pPr>
  </w:p>
  <w:p w:rsidR="00526291" w:rsidRPr="00715764" w:rsidRDefault="00526291" w:rsidP="005262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C045B"/>
    <w:rsid w:val="000D6993"/>
    <w:rsid w:val="001230B8"/>
    <w:rsid w:val="001C2994"/>
    <w:rsid w:val="00286DD3"/>
    <w:rsid w:val="002D1F41"/>
    <w:rsid w:val="002D5930"/>
    <w:rsid w:val="002F1E3B"/>
    <w:rsid w:val="00410F24"/>
    <w:rsid w:val="00512896"/>
    <w:rsid w:val="00526291"/>
    <w:rsid w:val="00587845"/>
    <w:rsid w:val="00600388"/>
    <w:rsid w:val="00682FD8"/>
    <w:rsid w:val="006B4746"/>
    <w:rsid w:val="006C7A89"/>
    <w:rsid w:val="006E3A67"/>
    <w:rsid w:val="00760708"/>
    <w:rsid w:val="007B153E"/>
    <w:rsid w:val="007F4783"/>
    <w:rsid w:val="00821581"/>
    <w:rsid w:val="00894AFA"/>
    <w:rsid w:val="008E0831"/>
    <w:rsid w:val="009A452A"/>
    <w:rsid w:val="009C2897"/>
    <w:rsid w:val="00A37E35"/>
    <w:rsid w:val="00A4131B"/>
    <w:rsid w:val="00A73092"/>
    <w:rsid w:val="00B22217"/>
    <w:rsid w:val="00B3034C"/>
    <w:rsid w:val="00B43AE8"/>
    <w:rsid w:val="00BA21A3"/>
    <w:rsid w:val="00C45208"/>
    <w:rsid w:val="00C6371D"/>
    <w:rsid w:val="00CC045B"/>
    <w:rsid w:val="00D06080"/>
    <w:rsid w:val="00E479E6"/>
    <w:rsid w:val="00E70EE8"/>
    <w:rsid w:val="00EA539D"/>
    <w:rsid w:val="00EA5DAB"/>
    <w:rsid w:val="00ED410C"/>
    <w:rsid w:val="00EF7EB7"/>
    <w:rsid w:val="00F60D37"/>
    <w:rsid w:val="00FA36E9"/>
    <w:rsid w:val="00FC02F2"/>
    <w:rsid w:val="00FC5008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B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0038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6003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31">
    <w:name w:val="Body Text 3"/>
    <w:basedOn w:val="a"/>
    <w:link w:val="32"/>
    <w:rsid w:val="00CC04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C045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C04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222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2217"/>
    <w:rPr>
      <w:sz w:val="28"/>
      <w:szCs w:val="28"/>
    </w:rPr>
  </w:style>
  <w:style w:type="character" w:styleId="a9">
    <w:name w:val="page number"/>
    <w:basedOn w:val="a0"/>
    <w:rsid w:val="00B22217"/>
  </w:style>
  <w:style w:type="paragraph" w:styleId="aa">
    <w:name w:val="footer"/>
    <w:basedOn w:val="a"/>
    <w:link w:val="ab"/>
    <w:rsid w:val="00B222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2217"/>
    <w:rPr>
      <w:sz w:val="28"/>
      <w:szCs w:val="28"/>
    </w:rPr>
  </w:style>
  <w:style w:type="paragraph" w:customStyle="1" w:styleId="ConsPlusNormal">
    <w:name w:val="ConsPlusNormal"/>
    <w:rsid w:val="00B22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rsid w:val="00E70EE8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70EE8"/>
  </w:style>
  <w:style w:type="character" w:styleId="ae">
    <w:name w:val="footnote reference"/>
    <w:basedOn w:val="a0"/>
    <w:rsid w:val="00E70E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9ABE-A3BE-43A2-8B2A-3E4606EF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5</cp:revision>
  <cp:lastPrinted>2019-12-19T09:22:00Z</cp:lastPrinted>
  <dcterms:created xsi:type="dcterms:W3CDTF">2019-12-18T03:13:00Z</dcterms:created>
  <dcterms:modified xsi:type="dcterms:W3CDTF">2019-12-19T09:24:00Z</dcterms:modified>
</cp:coreProperties>
</file>