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96" w:rsidRPr="007B05FE" w:rsidRDefault="00C61203" w:rsidP="00C6120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20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Белякинский СС в-20а 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якинский СС в-20а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13" w:rsidRPr="007B05FE" w:rsidRDefault="00994C96" w:rsidP="008A0DA1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5FE">
        <w:rPr>
          <w:rFonts w:ascii="Times New Roman" w:hAnsi="Times New Roman" w:cs="Times New Roman"/>
          <w:sz w:val="24"/>
          <w:szCs w:val="24"/>
        </w:rPr>
        <w:t>АДМИНИСТРАЦИЯ БЕЛЯКИНСКОГО СЕЛЬСОВЕТА</w:t>
      </w:r>
    </w:p>
    <w:p w:rsidR="00994C96" w:rsidRPr="007B05FE" w:rsidRDefault="00994C96" w:rsidP="008A0DA1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5FE">
        <w:rPr>
          <w:rFonts w:ascii="Times New Roman" w:hAnsi="Times New Roman" w:cs="Times New Roman"/>
          <w:sz w:val="24"/>
          <w:szCs w:val="24"/>
        </w:rPr>
        <w:t>БОГУЧАНСКОГО РАЙОНА</w:t>
      </w:r>
    </w:p>
    <w:p w:rsidR="00994C96" w:rsidRPr="007B05FE" w:rsidRDefault="00994C96" w:rsidP="008A0DA1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5F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94C96" w:rsidRPr="00C00073" w:rsidRDefault="00994C96" w:rsidP="008A0DA1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06" w:rsidRPr="001B56BD" w:rsidRDefault="007B05FE" w:rsidP="008A0D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D0B06" w:rsidRPr="001B56BD" w:rsidRDefault="008A0DA1" w:rsidP="008A0DA1">
      <w:pPr>
        <w:tabs>
          <w:tab w:val="left" w:pos="3795"/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56C0E">
        <w:rPr>
          <w:rFonts w:ascii="Times New Roman" w:hAnsi="Times New Roman" w:cs="Times New Roman"/>
          <w:sz w:val="24"/>
          <w:szCs w:val="24"/>
        </w:rPr>
        <w:t>.12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.2020г                                        </w:t>
      </w:r>
      <w:r w:rsidR="000D7BE3">
        <w:rPr>
          <w:rFonts w:ascii="Times New Roman" w:hAnsi="Times New Roman" w:cs="Times New Roman"/>
          <w:sz w:val="24"/>
          <w:szCs w:val="24"/>
        </w:rPr>
        <w:t xml:space="preserve">    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  п. Беляки</w:t>
      </w:r>
      <w:r w:rsidR="007D0B06" w:rsidRPr="001B56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34F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    №</w:t>
      </w:r>
      <w:r w:rsidR="00305B6D">
        <w:rPr>
          <w:rFonts w:ascii="Times New Roman" w:hAnsi="Times New Roman" w:cs="Times New Roman"/>
          <w:sz w:val="24"/>
          <w:szCs w:val="24"/>
        </w:rPr>
        <w:t xml:space="preserve"> 36-п</w:t>
      </w:r>
    </w:p>
    <w:p w:rsidR="007D0B06" w:rsidRPr="001B56BD" w:rsidRDefault="007D0B06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1B56BD" w:rsidRPr="001B56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34FAC">
        <w:rPr>
          <w:rFonts w:ascii="Times New Roman" w:hAnsi="Times New Roman" w:cs="Times New Roman"/>
          <w:sz w:val="24"/>
          <w:szCs w:val="24"/>
        </w:rPr>
        <w:t xml:space="preserve"> Белякинского</w:t>
      </w:r>
    </w:p>
    <w:p w:rsidR="007D0B06" w:rsidRPr="001B56BD" w:rsidRDefault="00D34FAC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№ 31</w:t>
      </w:r>
      <w:r w:rsidR="007D0B06" w:rsidRPr="001B56BD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от 08.12.2017</w:t>
      </w:r>
      <w:r w:rsidR="001B56BD" w:rsidRPr="001B56BD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применения</w:t>
      </w:r>
    </w:p>
    <w:p w:rsidR="001B56BD" w:rsidRDefault="00D34FAC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взысканий, предусмотренных ст.ст. 14.1 и 15 и 27</w:t>
      </w:r>
      <w:r w:rsidR="00A955D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A955D0" w:rsidRDefault="00A955D0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 за несоблюдение</w:t>
      </w:r>
    </w:p>
    <w:p w:rsidR="00A955D0" w:rsidRDefault="00A955D0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 ограничений и запретов, требований о</w:t>
      </w:r>
    </w:p>
    <w:p w:rsidR="00A955D0" w:rsidRDefault="00A955D0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об урегулировании конфликта интересов и</w:t>
      </w:r>
    </w:p>
    <w:p w:rsidR="00A955D0" w:rsidRDefault="00A955D0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в целях противодействия</w:t>
      </w:r>
    </w:p>
    <w:p w:rsidR="00A955D0" w:rsidRPr="001B56BD" w:rsidRDefault="00A955D0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коррупции»</w:t>
      </w:r>
    </w:p>
    <w:p w:rsidR="007D0B06" w:rsidRPr="001B56BD" w:rsidRDefault="007D0B06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D0B06" w:rsidRPr="001B56BD" w:rsidRDefault="007D0B06" w:rsidP="007D0B06">
      <w:pPr>
        <w:tabs>
          <w:tab w:val="left" w:pos="3795"/>
          <w:tab w:val="left" w:pos="71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852B7" w:rsidRDefault="00994C96" w:rsidP="007D0B06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55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руководствуясь 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 </w:t>
      </w:r>
      <w:r w:rsidR="00A955D0">
        <w:rPr>
          <w:rFonts w:ascii="Times New Roman" w:hAnsi="Times New Roman" w:cs="Times New Roman"/>
          <w:sz w:val="24"/>
          <w:szCs w:val="24"/>
        </w:rPr>
        <w:t>Уставом</w:t>
      </w:r>
      <w:r w:rsidR="00E50958" w:rsidRPr="001B56BD">
        <w:rPr>
          <w:rFonts w:ascii="Times New Roman" w:hAnsi="Times New Roman" w:cs="Times New Roman"/>
          <w:sz w:val="24"/>
          <w:szCs w:val="24"/>
        </w:rPr>
        <w:t xml:space="preserve"> Белякинского сельсовета</w:t>
      </w:r>
    </w:p>
    <w:p w:rsidR="00E50958" w:rsidRDefault="00E50958" w:rsidP="007D0B06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3CC3" w:rsidRPr="001B56BD" w:rsidRDefault="00A73CC3" w:rsidP="007D0B06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07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00073">
        <w:rPr>
          <w:rFonts w:ascii="Times New Roman" w:hAnsi="Times New Roman" w:cs="Times New Roman"/>
          <w:sz w:val="24"/>
          <w:szCs w:val="24"/>
        </w:rPr>
        <w:t>Внести в постановление администрации Белякинского сельсовета от 08.12.2017 «Об утверждении Порядка применения взысканий, предусмотренных ст.ст. 14.1. и 15 и 27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 исполнение обязанностей, установленных в цел</w:t>
      </w:r>
      <w:r w:rsidR="00D5368A">
        <w:rPr>
          <w:rFonts w:ascii="Times New Roman" w:hAnsi="Times New Roman" w:cs="Times New Roman"/>
          <w:sz w:val="24"/>
          <w:szCs w:val="24"/>
        </w:rPr>
        <w:t>ях противодействия коррупции» (</w:t>
      </w:r>
      <w:r w:rsidR="00C00073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Белякинского сельсовета от</w:t>
      </w:r>
      <w:proofErr w:type="gramEnd"/>
      <w:r w:rsidR="00C000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073">
        <w:rPr>
          <w:rFonts w:ascii="Times New Roman" w:hAnsi="Times New Roman" w:cs="Times New Roman"/>
          <w:sz w:val="24"/>
          <w:szCs w:val="24"/>
        </w:rPr>
        <w:t>19.10.2018 № 27-п, от 24.05.2019 № 21-п, от 28.11.2019 № 50-п, от 28.05.2020  № 14-п) следующие изменения:</w:t>
      </w:r>
      <w:proofErr w:type="gramEnd"/>
    </w:p>
    <w:p w:rsidR="00727DB8" w:rsidRPr="007248B9" w:rsidRDefault="000D7BE3" w:rsidP="007248B9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007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678C2">
        <w:rPr>
          <w:rFonts w:ascii="Times New Roman" w:hAnsi="Times New Roman" w:cs="Times New Roman"/>
          <w:sz w:val="24"/>
          <w:szCs w:val="24"/>
        </w:rPr>
        <w:t xml:space="preserve"> </w:t>
      </w:r>
      <w:r w:rsidR="00A955D0">
        <w:rPr>
          <w:rFonts w:ascii="Times New Roman" w:hAnsi="Times New Roman" w:cs="Times New Roman"/>
          <w:sz w:val="24"/>
          <w:szCs w:val="24"/>
        </w:rPr>
        <w:t xml:space="preserve">Пункт 1.2. Порядка </w:t>
      </w:r>
      <w:r w:rsidR="00A73CC3">
        <w:rPr>
          <w:rFonts w:ascii="Times New Roman" w:hAnsi="Times New Roman" w:cs="Times New Roman"/>
          <w:sz w:val="24"/>
          <w:szCs w:val="24"/>
        </w:rPr>
        <w:t>дополнить словами «за исключением случаев, предусмотренных настоящим Порядком»</w:t>
      </w:r>
      <w:r w:rsidR="004678C2">
        <w:rPr>
          <w:rFonts w:ascii="Times New Roman" w:hAnsi="Times New Roman" w:cs="Times New Roman"/>
          <w:sz w:val="24"/>
          <w:szCs w:val="24"/>
        </w:rPr>
        <w:t>.</w:t>
      </w:r>
    </w:p>
    <w:p w:rsidR="00727DB8" w:rsidRPr="00F764B4" w:rsidRDefault="004678C2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BA6593">
        <w:rPr>
          <w:rFonts w:ascii="Times New Roman" w:hAnsi="Times New Roman" w:cs="Times New Roman"/>
          <w:sz w:val="24"/>
          <w:szCs w:val="24"/>
        </w:rPr>
        <w:t>.2</w:t>
      </w:r>
      <w:r w:rsidR="009A002E">
        <w:rPr>
          <w:rFonts w:ascii="Times New Roman" w:hAnsi="Times New Roman" w:cs="Times New Roman"/>
          <w:sz w:val="24"/>
          <w:szCs w:val="24"/>
        </w:rPr>
        <w:t>. Подпункт 1.4.3  пункта 1.4 раздела 1 Порядка исключить.</w:t>
      </w:r>
    </w:p>
    <w:p w:rsidR="00727DB8" w:rsidRDefault="00BA6593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</w:t>
      </w:r>
      <w:r w:rsidR="009A002E">
        <w:rPr>
          <w:rFonts w:ascii="Times New Roman" w:hAnsi="Times New Roman" w:cs="Times New Roman"/>
          <w:sz w:val="24"/>
          <w:szCs w:val="24"/>
        </w:rPr>
        <w:t>. В абзаце первом пункта 1.4 Порядка слова «и 27», «а также в случаях» исключить.</w:t>
      </w:r>
    </w:p>
    <w:p w:rsidR="00BA6593" w:rsidRDefault="00BA6593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1.4. Пункт 2.1 раздела 2 Порядка</w:t>
      </w:r>
      <w:r w:rsidR="00BF58CD">
        <w:rPr>
          <w:rFonts w:ascii="Times New Roman" w:hAnsi="Times New Roman" w:cs="Times New Roman"/>
          <w:sz w:val="24"/>
          <w:szCs w:val="24"/>
        </w:rPr>
        <w:t xml:space="preserve"> изложить в новой</w:t>
      </w:r>
      <w:r w:rsidR="00E63C1A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593" w:rsidRDefault="00E63C1A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«2.1.</w:t>
      </w:r>
      <w:r w:rsidR="00BA6593">
        <w:rPr>
          <w:rFonts w:ascii="Times New Roman" w:hAnsi="Times New Roman" w:cs="Times New Roman"/>
          <w:sz w:val="24"/>
          <w:szCs w:val="24"/>
        </w:rPr>
        <w:t xml:space="preserve"> 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 правовыми актами на основании:</w:t>
      </w:r>
    </w:p>
    <w:p w:rsidR="00BA6593" w:rsidRDefault="00BF58CD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2.1.1.</w:t>
      </w:r>
      <w:r w:rsidR="00BA6593">
        <w:rPr>
          <w:rFonts w:ascii="Times New Roman" w:hAnsi="Times New Roman" w:cs="Times New Roman"/>
          <w:sz w:val="24"/>
          <w:szCs w:val="24"/>
        </w:rPr>
        <w:t xml:space="preserve"> доклада о результатах проверки, проведенной подразделениями кадровой службы соответствующего муниципального органа по профилактике коррупционных </w:t>
      </w:r>
      <w:r w:rsidR="00223D29">
        <w:rPr>
          <w:rFonts w:ascii="Times New Roman" w:hAnsi="Times New Roman" w:cs="Times New Roman"/>
          <w:sz w:val="24"/>
          <w:szCs w:val="24"/>
        </w:rPr>
        <w:t>и иных правонарушений;</w:t>
      </w:r>
    </w:p>
    <w:p w:rsidR="00223D29" w:rsidRDefault="00BF58CD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</w:t>
      </w:r>
      <w:r w:rsidR="00223D29">
        <w:rPr>
          <w:rFonts w:ascii="Times New Roman" w:hAnsi="Times New Roman" w:cs="Times New Roman"/>
          <w:sz w:val="24"/>
          <w:szCs w:val="24"/>
        </w:rPr>
        <w:t xml:space="preserve"> рекомендации комиссии по соблюдению требований к служебному поведению муниципальных служащих  и урегулированию конфликта интересов в случае, если доклад о результатах проверки направлялся в комиссию;</w:t>
      </w:r>
    </w:p>
    <w:p w:rsidR="00223D29" w:rsidRDefault="00BF58CD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23D29">
        <w:rPr>
          <w:rFonts w:ascii="Times New Roman" w:hAnsi="Times New Roman" w:cs="Times New Roman"/>
          <w:sz w:val="24"/>
          <w:szCs w:val="24"/>
        </w:rPr>
        <w:t xml:space="preserve">1) доклада подразделения кадровой службы соответствующего муниципального органа по профилактике коррупционных 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="00F0705A">
        <w:rPr>
          <w:rFonts w:ascii="Times New Roman" w:hAnsi="Times New Roman" w:cs="Times New Roman"/>
          <w:sz w:val="24"/>
          <w:szCs w:val="24"/>
        </w:rPr>
        <w:t>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F58CD" w:rsidRDefault="00BF58CD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 объяснений муниципального служащего;</w:t>
      </w:r>
    </w:p>
    <w:p w:rsidR="00BF58CD" w:rsidRDefault="00BF58CD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9A6">
        <w:rPr>
          <w:rFonts w:ascii="Times New Roman" w:hAnsi="Times New Roman" w:cs="Times New Roman"/>
          <w:sz w:val="24"/>
          <w:szCs w:val="24"/>
        </w:rPr>
        <w:t>2.1.4. иных материалов.</w:t>
      </w:r>
    </w:p>
    <w:p w:rsidR="00710DCC" w:rsidRPr="00F764B4" w:rsidRDefault="00710DCC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 В пункте 3.5. раздела 3 Приложения слова «пунктом 1 или 2 ст. 27» заменить словами «</w:t>
      </w:r>
      <w:r w:rsidR="00EF0CD0">
        <w:rPr>
          <w:rFonts w:ascii="Times New Roman" w:hAnsi="Times New Roman" w:cs="Times New Roman"/>
          <w:sz w:val="24"/>
          <w:szCs w:val="24"/>
        </w:rPr>
        <w:t>пунктом 1 или 2 части 1 статьи 27».</w:t>
      </w:r>
    </w:p>
    <w:p w:rsidR="00F87CD6" w:rsidRPr="001B56BD" w:rsidRDefault="00F32F20" w:rsidP="00CA3720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002E">
        <w:rPr>
          <w:rFonts w:ascii="Times New Roman" w:hAnsi="Times New Roman" w:cs="Times New Roman"/>
          <w:sz w:val="24"/>
          <w:szCs w:val="24"/>
        </w:rPr>
        <w:t>2</w:t>
      </w:r>
      <w:r w:rsidR="00F87CD6" w:rsidRPr="001B56BD">
        <w:rPr>
          <w:rFonts w:ascii="Times New Roman" w:hAnsi="Times New Roman" w:cs="Times New Roman"/>
          <w:sz w:val="24"/>
          <w:szCs w:val="24"/>
        </w:rPr>
        <w:t xml:space="preserve">. </w:t>
      </w:r>
      <w:r w:rsidR="009A00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CD6" w:rsidRPr="001B56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7CD6" w:rsidRPr="001B56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</w:t>
      </w:r>
      <w:r w:rsidR="009A002E">
        <w:rPr>
          <w:rFonts w:ascii="Times New Roman" w:hAnsi="Times New Roman" w:cs="Times New Roman"/>
          <w:sz w:val="24"/>
          <w:szCs w:val="24"/>
        </w:rPr>
        <w:t>ления оставляю за собой.</w:t>
      </w:r>
    </w:p>
    <w:p w:rsidR="00F87CD6" w:rsidRDefault="00CA3720" w:rsidP="009A002E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C96" w:rsidRPr="001B56BD">
        <w:rPr>
          <w:rFonts w:ascii="Times New Roman" w:hAnsi="Times New Roman" w:cs="Times New Roman"/>
          <w:sz w:val="24"/>
          <w:szCs w:val="24"/>
        </w:rPr>
        <w:t xml:space="preserve"> 4. </w:t>
      </w:r>
      <w:r w:rsidR="00F87CD6" w:rsidRPr="001B56BD">
        <w:rPr>
          <w:rFonts w:ascii="Times New Roman" w:hAnsi="Times New Roman" w:cs="Times New Roman"/>
          <w:sz w:val="24"/>
          <w:szCs w:val="24"/>
        </w:rPr>
        <w:t>Постановление вступает в силу со дня, следующего за днем официального опубликования  в «Депутатском вестнике».</w:t>
      </w:r>
    </w:p>
    <w:p w:rsidR="006179B8" w:rsidRDefault="006179B8" w:rsidP="009A002E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075F" w:rsidRDefault="00AF075F" w:rsidP="009A002E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075F" w:rsidRPr="001B56BD" w:rsidRDefault="00AF075F" w:rsidP="009A002E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7CD6" w:rsidRPr="001B56BD" w:rsidRDefault="00F87CD6" w:rsidP="00CA3720">
      <w:pPr>
        <w:tabs>
          <w:tab w:val="left" w:pos="3795"/>
          <w:tab w:val="left" w:pos="6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>Глава Белякинского сельсовета</w:t>
      </w:r>
      <w:r w:rsidRPr="001B56BD">
        <w:rPr>
          <w:rFonts w:ascii="Times New Roman" w:hAnsi="Times New Roman" w:cs="Times New Roman"/>
          <w:sz w:val="24"/>
          <w:szCs w:val="24"/>
        </w:rPr>
        <w:tab/>
      </w:r>
      <w:r w:rsidR="00CA3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B56BD">
        <w:rPr>
          <w:rFonts w:ascii="Times New Roman" w:hAnsi="Times New Roman" w:cs="Times New Roman"/>
          <w:sz w:val="24"/>
          <w:szCs w:val="24"/>
        </w:rPr>
        <w:t>В.А. Паисьева</w:t>
      </w:r>
    </w:p>
    <w:p w:rsidR="00D86E9F" w:rsidRPr="001B56BD" w:rsidRDefault="00D86E9F" w:rsidP="00727DB8">
      <w:pPr>
        <w:tabs>
          <w:tab w:val="left" w:pos="3795"/>
          <w:tab w:val="left" w:pos="712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86E9F" w:rsidRPr="001B56BD" w:rsidSect="00551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14EF"/>
    <w:multiLevelType w:val="hybridMultilevel"/>
    <w:tmpl w:val="D16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7A8D"/>
    <w:multiLevelType w:val="hybridMultilevel"/>
    <w:tmpl w:val="8BB4F104"/>
    <w:lvl w:ilvl="0" w:tplc="445A8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06"/>
    <w:rsid w:val="00014EAB"/>
    <w:rsid w:val="00056C0E"/>
    <w:rsid w:val="000A5524"/>
    <w:rsid w:val="000D7BE3"/>
    <w:rsid w:val="0010722E"/>
    <w:rsid w:val="00113EC4"/>
    <w:rsid w:val="00144EE7"/>
    <w:rsid w:val="001660AA"/>
    <w:rsid w:val="001B56BD"/>
    <w:rsid w:val="001F4BA7"/>
    <w:rsid w:val="00223D29"/>
    <w:rsid w:val="002870A4"/>
    <w:rsid w:val="00305B6D"/>
    <w:rsid w:val="00381BCB"/>
    <w:rsid w:val="00383F1B"/>
    <w:rsid w:val="003F48C9"/>
    <w:rsid w:val="004649B2"/>
    <w:rsid w:val="004678C2"/>
    <w:rsid w:val="004852B7"/>
    <w:rsid w:val="004C7416"/>
    <w:rsid w:val="00551011"/>
    <w:rsid w:val="006179B8"/>
    <w:rsid w:val="00710DCC"/>
    <w:rsid w:val="007248B9"/>
    <w:rsid w:val="00727DB8"/>
    <w:rsid w:val="007B05FE"/>
    <w:rsid w:val="007D0B06"/>
    <w:rsid w:val="007F0B27"/>
    <w:rsid w:val="00841FBD"/>
    <w:rsid w:val="008A0DA1"/>
    <w:rsid w:val="008F3E7D"/>
    <w:rsid w:val="008F447C"/>
    <w:rsid w:val="009264C2"/>
    <w:rsid w:val="00994C96"/>
    <w:rsid w:val="009A002E"/>
    <w:rsid w:val="009A4497"/>
    <w:rsid w:val="00A243E6"/>
    <w:rsid w:val="00A36413"/>
    <w:rsid w:val="00A73CC3"/>
    <w:rsid w:val="00A955D0"/>
    <w:rsid w:val="00A97AE6"/>
    <w:rsid w:val="00AE3A06"/>
    <w:rsid w:val="00AF075F"/>
    <w:rsid w:val="00B173CB"/>
    <w:rsid w:val="00BA6593"/>
    <w:rsid w:val="00BB31AF"/>
    <w:rsid w:val="00BF58CD"/>
    <w:rsid w:val="00BF6718"/>
    <w:rsid w:val="00C00073"/>
    <w:rsid w:val="00C06F7C"/>
    <w:rsid w:val="00C52C5D"/>
    <w:rsid w:val="00C61203"/>
    <w:rsid w:val="00C67313"/>
    <w:rsid w:val="00CA3720"/>
    <w:rsid w:val="00CD44DF"/>
    <w:rsid w:val="00D0286D"/>
    <w:rsid w:val="00D17E45"/>
    <w:rsid w:val="00D34FAC"/>
    <w:rsid w:val="00D5368A"/>
    <w:rsid w:val="00D831DA"/>
    <w:rsid w:val="00D86E9F"/>
    <w:rsid w:val="00E13C20"/>
    <w:rsid w:val="00E249F8"/>
    <w:rsid w:val="00E50958"/>
    <w:rsid w:val="00E63C1A"/>
    <w:rsid w:val="00EB5317"/>
    <w:rsid w:val="00EB59A6"/>
    <w:rsid w:val="00EF0CD0"/>
    <w:rsid w:val="00F0705A"/>
    <w:rsid w:val="00F32F20"/>
    <w:rsid w:val="00F764B4"/>
    <w:rsid w:val="00F87CD6"/>
    <w:rsid w:val="00FC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52</cp:revision>
  <cp:lastPrinted>2020-12-16T08:22:00Z</cp:lastPrinted>
  <dcterms:created xsi:type="dcterms:W3CDTF">2020-07-09T04:55:00Z</dcterms:created>
  <dcterms:modified xsi:type="dcterms:W3CDTF">2021-01-12T10:18:00Z</dcterms:modified>
</cp:coreProperties>
</file>