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25" w:rsidRPr="006C0325" w:rsidRDefault="006C0325" w:rsidP="006C032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C0325">
        <w:rPr>
          <w:rFonts w:ascii="Times New Roman" w:eastAsia="Calibri" w:hAnsi="Times New Roman" w:cs="Times New Roman"/>
          <w:bCs/>
          <w:sz w:val="28"/>
          <w:szCs w:val="28"/>
        </w:rPr>
        <w:t>Приложение</w:t>
      </w:r>
    </w:p>
    <w:p w:rsidR="000475D2" w:rsidRDefault="006C0325" w:rsidP="006C032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C0325">
        <w:rPr>
          <w:rFonts w:ascii="Times New Roman" w:eastAsia="Calibri" w:hAnsi="Times New Roman" w:cs="Times New Roman"/>
          <w:bCs/>
          <w:sz w:val="28"/>
          <w:szCs w:val="28"/>
        </w:rPr>
        <w:t>к решению</w:t>
      </w:r>
      <w:r w:rsidR="00285E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285E88">
        <w:rPr>
          <w:rFonts w:ascii="Times New Roman" w:eastAsia="Calibri" w:hAnsi="Times New Roman" w:cs="Times New Roman"/>
          <w:bCs/>
          <w:sz w:val="28"/>
          <w:szCs w:val="28"/>
        </w:rPr>
        <w:t>Белякинского</w:t>
      </w:r>
      <w:proofErr w:type="spellEnd"/>
      <w:r w:rsidR="00285E8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02CCF">
        <w:rPr>
          <w:rFonts w:ascii="Times New Roman" w:eastAsia="Calibri" w:hAnsi="Times New Roman" w:cs="Times New Roman"/>
          <w:bCs/>
          <w:sz w:val="28"/>
          <w:szCs w:val="28"/>
        </w:rPr>
        <w:t>сельского</w:t>
      </w:r>
    </w:p>
    <w:p w:rsidR="006C0325" w:rsidRPr="006C0325" w:rsidRDefault="006C0325" w:rsidP="006C032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C0325">
        <w:rPr>
          <w:rFonts w:ascii="Times New Roman" w:eastAsia="Calibri" w:hAnsi="Times New Roman" w:cs="Times New Roman"/>
          <w:bCs/>
          <w:sz w:val="28"/>
          <w:szCs w:val="28"/>
        </w:rPr>
        <w:t xml:space="preserve"> Совета депутатов</w:t>
      </w:r>
    </w:p>
    <w:p w:rsidR="006C0325" w:rsidRPr="006C0325" w:rsidRDefault="006C0325" w:rsidP="006C032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6C0325">
        <w:rPr>
          <w:rFonts w:ascii="Times New Roman" w:eastAsia="Calibri" w:hAnsi="Times New Roman" w:cs="Times New Roman"/>
          <w:bCs/>
          <w:sz w:val="28"/>
          <w:szCs w:val="28"/>
        </w:rPr>
        <w:t>Богучанского</w:t>
      </w:r>
      <w:proofErr w:type="spellEnd"/>
      <w:r w:rsidRPr="006C0325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</w:t>
      </w:r>
    </w:p>
    <w:p w:rsidR="006C0325" w:rsidRPr="006C0325" w:rsidRDefault="006C0325" w:rsidP="006C032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C0325">
        <w:rPr>
          <w:rFonts w:ascii="Times New Roman" w:eastAsia="Calibri" w:hAnsi="Times New Roman" w:cs="Times New Roman"/>
          <w:bCs/>
          <w:sz w:val="28"/>
          <w:szCs w:val="28"/>
        </w:rPr>
        <w:t>Красноярского края</w:t>
      </w:r>
    </w:p>
    <w:p w:rsidR="006C0325" w:rsidRDefault="006C0325" w:rsidP="006C032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6C0325">
        <w:rPr>
          <w:rFonts w:ascii="Times New Roman" w:eastAsia="Calibri" w:hAnsi="Times New Roman" w:cs="Times New Roman"/>
          <w:bCs/>
          <w:sz w:val="28"/>
          <w:szCs w:val="28"/>
        </w:rPr>
        <w:t>от «</w:t>
      </w:r>
      <w:r w:rsidR="00E844FE">
        <w:rPr>
          <w:rFonts w:ascii="Times New Roman" w:eastAsia="Calibri" w:hAnsi="Times New Roman" w:cs="Times New Roman"/>
          <w:bCs/>
          <w:sz w:val="28"/>
          <w:szCs w:val="28"/>
        </w:rPr>
        <w:t xml:space="preserve"> 12 </w:t>
      </w:r>
      <w:r w:rsidRPr="006C0325">
        <w:rPr>
          <w:rFonts w:ascii="Times New Roman" w:eastAsia="Calibri" w:hAnsi="Times New Roman" w:cs="Times New Roman"/>
          <w:bCs/>
          <w:sz w:val="28"/>
          <w:szCs w:val="28"/>
        </w:rPr>
        <w:t xml:space="preserve"> » </w:t>
      </w:r>
      <w:r w:rsidR="00E844FE">
        <w:rPr>
          <w:rFonts w:ascii="Times New Roman" w:eastAsia="Calibri" w:hAnsi="Times New Roman" w:cs="Times New Roman"/>
          <w:bCs/>
          <w:sz w:val="28"/>
          <w:szCs w:val="28"/>
        </w:rPr>
        <w:t xml:space="preserve">октября </w:t>
      </w:r>
      <w:r w:rsidRPr="006C0325">
        <w:rPr>
          <w:rFonts w:ascii="Times New Roman" w:eastAsia="Calibri" w:hAnsi="Times New Roman" w:cs="Times New Roman"/>
          <w:bCs/>
          <w:sz w:val="28"/>
          <w:szCs w:val="28"/>
        </w:rPr>
        <w:t xml:space="preserve"> 2018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C0325">
        <w:rPr>
          <w:rFonts w:ascii="Times New Roman" w:eastAsia="Calibri" w:hAnsi="Times New Roman" w:cs="Times New Roman"/>
          <w:bCs/>
          <w:sz w:val="28"/>
          <w:szCs w:val="28"/>
        </w:rPr>
        <w:t xml:space="preserve">г. № </w:t>
      </w:r>
      <w:r w:rsidR="00E844FE">
        <w:rPr>
          <w:rFonts w:ascii="Times New Roman" w:eastAsia="Calibri" w:hAnsi="Times New Roman" w:cs="Times New Roman"/>
          <w:bCs/>
          <w:sz w:val="28"/>
          <w:szCs w:val="28"/>
        </w:rPr>
        <w:t>22-34</w:t>
      </w:r>
    </w:p>
    <w:p w:rsidR="006C0325" w:rsidRPr="006C0325" w:rsidRDefault="006C0325" w:rsidP="006C0325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0325" w:rsidRPr="006C0325" w:rsidRDefault="006C0325" w:rsidP="006C032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C0325">
        <w:rPr>
          <w:rFonts w:ascii="Times New Roman" w:eastAsia="Calibri" w:hAnsi="Times New Roman" w:cs="Times New Roman"/>
          <w:b/>
          <w:bCs/>
          <w:sz w:val="28"/>
          <w:szCs w:val="28"/>
        </w:rPr>
        <w:t>Соглашение</w:t>
      </w:r>
    </w:p>
    <w:p w:rsidR="006C0325" w:rsidRPr="006C0325" w:rsidRDefault="006C0325" w:rsidP="006C0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03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C0325">
        <w:rPr>
          <w:rFonts w:ascii="Times New Roman" w:eastAsia="Calibri" w:hAnsi="Times New Roman" w:cs="Times New Roman"/>
          <w:b/>
          <w:sz w:val="28"/>
          <w:szCs w:val="28"/>
        </w:rPr>
        <w:t>о передаче полномочий по осуществлению внутреннего муниципального финансового контроля</w:t>
      </w:r>
    </w:p>
    <w:p w:rsidR="006C0325" w:rsidRPr="006C0325" w:rsidRDefault="006C0325" w:rsidP="006C0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0325" w:rsidRPr="006C0325" w:rsidRDefault="006C0325" w:rsidP="006C03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325">
        <w:rPr>
          <w:rFonts w:ascii="Times New Roman" w:eastAsia="Calibri" w:hAnsi="Times New Roman" w:cs="Times New Roman"/>
          <w:sz w:val="28"/>
          <w:szCs w:val="28"/>
        </w:rPr>
        <w:t>«</w:t>
      </w:r>
      <w:r w:rsidR="00E844FE">
        <w:rPr>
          <w:rFonts w:ascii="Times New Roman" w:eastAsia="Calibri" w:hAnsi="Times New Roman" w:cs="Times New Roman"/>
          <w:sz w:val="28"/>
          <w:szCs w:val="28"/>
        </w:rPr>
        <w:t xml:space="preserve"> 12 </w:t>
      </w:r>
      <w:r w:rsidRPr="006C0325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E844FE">
        <w:rPr>
          <w:rFonts w:ascii="Times New Roman" w:eastAsia="Calibri" w:hAnsi="Times New Roman" w:cs="Times New Roman"/>
          <w:sz w:val="28"/>
          <w:szCs w:val="28"/>
        </w:rPr>
        <w:t xml:space="preserve">октября </w:t>
      </w:r>
      <w:r w:rsidRPr="006C0325">
        <w:rPr>
          <w:rFonts w:ascii="Times New Roman" w:eastAsia="Calibri" w:hAnsi="Times New Roman" w:cs="Times New Roman"/>
          <w:sz w:val="28"/>
          <w:szCs w:val="28"/>
        </w:rPr>
        <w:t xml:space="preserve"> 2018 года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C0325">
        <w:rPr>
          <w:rFonts w:ascii="Times New Roman" w:eastAsia="Calibri" w:hAnsi="Times New Roman" w:cs="Times New Roman"/>
          <w:sz w:val="28"/>
          <w:szCs w:val="28"/>
        </w:rPr>
        <w:t xml:space="preserve">                     п. </w:t>
      </w:r>
      <w:r w:rsidR="007C461F">
        <w:rPr>
          <w:rFonts w:ascii="Times New Roman" w:eastAsia="Calibri" w:hAnsi="Times New Roman" w:cs="Times New Roman"/>
          <w:sz w:val="28"/>
          <w:szCs w:val="28"/>
        </w:rPr>
        <w:t>Беляки</w:t>
      </w:r>
    </w:p>
    <w:p w:rsidR="006C0325" w:rsidRPr="006C0325" w:rsidRDefault="006C0325" w:rsidP="006C03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BDA" w:rsidRDefault="006C0325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 </w:t>
      </w:r>
      <w:proofErr w:type="spellStart"/>
      <w:r w:rsidR="007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Белякинского</w:t>
      </w:r>
      <w:proofErr w:type="spellEnd"/>
      <w:r w:rsidR="007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— Поселение) 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  </w:t>
      </w:r>
      <w:proofErr w:type="spellStart"/>
      <w:r w:rsidR="007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Валентины Абрамовны </w:t>
      </w:r>
      <w:proofErr w:type="spellStart"/>
      <w:r w:rsidR="007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Паисьевой</w:t>
      </w:r>
      <w:proofErr w:type="spellEnd"/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</w:t>
      </w:r>
      <w:r w:rsidR="007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gramEnd"/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Устава, с одной стороны  </w:t>
      </w:r>
      <w:r w:rsidR="009A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6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Богучанского района Красноярского края </w:t>
      </w:r>
      <w:r w:rsidR="009A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Богучанского района Саара Владимира Рудольфовича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13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администрации </w:t>
      </w:r>
      <w:proofErr w:type="spellStart"/>
      <w:r w:rsidR="00134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proofErr w:type="spellEnd"/>
      <w:r w:rsidR="0013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16.08.2018г. № 68-лс и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13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44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proofErr w:type="spellEnd"/>
      <w:r w:rsidR="00134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другой стороны, далее именуемые «Стороны», заключили настоящее Соглашение о нижеследующем.</w:t>
      </w:r>
    </w:p>
    <w:p w:rsidR="006C0325" w:rsidRPr="006C0325" w:rsidRDefault="006C0325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BDA" w:rsidRPr="006C0325" w:rsidRDefault="00396BDA" w:rsidP="008C5B5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Соглашения.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66204" w:rsidRDefault="00766204" w:rsidP="00766204">
      <w:pPr>
        <w:pStyle w:val="2"/>
        <w:tabs>
          <w:tab w:val="num" w:pos="1260"/>
        </w:tabs>
        <w:ind w:firstLine="0"/>
        <w:jc w:val="both"/>
        <w:rPr>
          <w:bCs/>
          <w:iCs/>
          <w:color w:val="000000"/>
          <w:szCs w:val="28"/>
        </w:rPr>
      </w:pPr>
      <w:r>
        <w:rPr>
          <w:szCs w:val="28"/>
        </w:rPr>
        <w:t xml:space="preserve">      </w:t>
      </w:r>
      <w:r w:rsidR="006C0325">
        <w:rPr>
          <w:szCs w:val="28"/>
        </w:rPr>
        <w:t xml:space="preserve">1.1. </w:t>
      </w:r>
      <w:r w:rsidRPr="003C3470">
        <w:rPr>
          <w:bCs/>
          <w:iCs/>
          <w:color w:val="000000"/>
          <w:szCs w:val="28"/>
        </w:rPr>
        <w:t xml:space="preserve">Предметом настоящего Соглашения является передача </w:t>
      </w:r>
      <w:r>
        <w:rPr>
          <w:bCs/>
          <w:iCs/>
          <w:color w:val="000000"/>
          <w:szCs w:val="28"/>
        </w:rPr>
        <w:t>администрации Богучанского района</w:t>
      </w:r>
      <w:r w:rsidRPr="003C3470">
        <w:rPr>
          <w:bCs/>
          <w:iCs/>
          <w:color w:val="000000"/>
          <w:szCs w:val="28"/>
        </w:rPr>
        <w:t xml:space="preserve"> </w:t>
      </w:r>
      <w:r>
        <w:rPr>
          <w:bCs/>
          <w:iCs/>
          <w:color w:val="000000"/>
          <w:szCs w:val="28"/>
        </w:rPr>
        <w:t>Красноярского края</w:t>
      </w:r>
      <w:r w:rsidRPr="003C3470">
        <w:rPr>
          <w:bCs/>
          <w:iCs/>
          <w:color w:val="000000"/>
          <w:szCs w:val="28"/>
        </w:rPr>
        <w:t xml:space="preserve"> </w:t>
      </w:r>
      <w:r>
        <w:rPr>
          <w:bCs/>
          <w:iCs/>
          <w:color w:val="000000"/>
          <w:szCs w:val="28"/>
        </w:rPr>
        <w:t xml:space="preserve">полномочий по осуществлению внутреннего муниципального финансового контроля </w:t>
      </w:r>
      <w:r w:rsidR="004A1CAF">
        <w:rPr>
          <w:bCs/>
          <w:iCs/>
          <w:color w:val="000000"/>
          <w:szCs w:val="28"/>
        </w:rPr>
        <w:t xml:space="preserve">администрацией </w:t>
      </w:r>
      <w:proofErr w:type="spellStart"/>
      <w:r w:rsidR="007C461F">
        <w:rPr>
          <w:bCs/>
          <w:iCs/>
          <w:color w:val="000000"/>
          <w:szCs w:val="28"/>
        </w:rPr>
        <w:t>Белякинского</w:t>
      </w:r>
      <w:proofErr w:type="spellEnd"/>
      <w:r>
        <w:rPr>
          <w:bCs/>
          <w:iCs/>
          <w:color w:val="000000"/>
          <w:szCs w:val="28"/>
        </w:rPr>
        <w:t xml:space="preserve"> сельсовет</w:t>
      </w:r>
      <w:r w:rsidR="004A1CAF">
        <w:rPr>
          <w:bCs/>
          <w:iCs/>
          <w:color w:val="000000"/>
          <w:szCs w:val="28"/>
        </w:rPr>
        <w:t>а</w:t>
      </w:r>
      <w:r>
        <w:rPr>
          <w:bCs/>
          <w:iCs/>
          <w:color w:val="000000"/>
          <w:szCs w:val="28"/>
        </w:rPr>
        <w:t xml:space="preserve"> </w:t>
      </w:r>
      <w:proofErr w:type="spellStart"/>
      <w:r>
        <w:rPr>
          <w:bCs/>
          <w:iCs/>
          <w:color w:val="000000"/>
          <w:szCs w:val="28"/>
        </w:rPr>
        <w:t>Богучанского</w:t>
      </w:r>
      <w:proofErr w:type="spellEnd"/>
      <w:r>
        <w:rPr>
          <w:bCs/>
          <w:iCs/>
          <w:color w:val="000000"/>
          <w:szCs w:val="28"/>
        </w:rPr>
        <w:t xml:space="preserve"> района Красноярского края.</w:t>
      </w:r>
    </w:p>
    <w:p w:rsidR="00766204" w:rsidRDefault="00766204" w:rsidP="00766204">
      <w:pPr>
        <w:pStyle w:val="2"/>
        <w:tabs>
          <w:tab w:val="num" w:pos="1260"/>
        </w:tabs>
        <w:ind w:firstLine="851"/>
        <w:jc w:val="both"/>
        <w:rPr>
          <w:bCs/>
          <w:iCs/>
          <w:color w:val="000000"/>
          <w:szCs w:val="28"/>
        </w:rPr>
      </w:pPr>
      <w:r>
        <w:rPr>
          <w:bCs/>
          <w:iCs/>
          <w:color w:val="000000"/>
          <w:szCs w:val="28"/>
        </w:rPr>
        <w:t>Полномочия, указанные в пункте 1.1. настоящего Соглашения передаются администрации Богучанского района</w:t>
      </w:r>
      <w:r w:rsidRPr="003C3470">
        <w:rPr>
          <w:bCs/>
          <w:iCs/>
          <w:color w:val="000000"/>
          <w:szCs w:val="28"/>
        </w:rPr>
        <w:t xml:space="preserve"> </w:t>
      </w:r>
      <w:r>
        <w:rPr>
          <w:bCs/>
          <w:iCs/>
          <w:color w:val="000000"/>
          <w:szCs w:val="28"/>
        </w:rPr>
        <w:t>Красноярского края в лице финансового управления администрации Богучанского района</w:t>
      </w:r>
      <w:r w:rsidRPr="003C3470">
        <w:rPr>
          <w:bCs/>
          <w:iCs/>
          <w:color w:val="000000"/>
          <w:szCs w:val="28"/>
        </w:rPr>
        <w:t xml:space="preserve"> </w:t>
      </w:r>
      <w:r>
        <w:rPr>
          <w:bCs/>
          <w:iCs/>
          <w:color w:val="000000"/>
          <w:szCs w:val="28"/>
        </w:rPr>
        <w:t>Красноярского края</w:t>
      </w:r>
      <w:r w:rsidR="004A1CAF">
        <w:rPr>
          <w:bCs/>
          <w:iCs/>
          <w:color w:val="000000"/>
          <w:szCs w:val="28"/>
        </w:rPr>
        <w:t xml:space="preserve"> (далее -  финансовое управление)</w:t>
      </w:r>
      <w:r w:rsidR="007B12FB">
        <w:rPr>
          <w:bCs/>
          <w:iCs/>
          <w:color w:val="000000"/>
          <w:szCs w:val="28"/>
        </w:rPr>
        <w:t xml:space="preserve"> на безвозмездной основе</w:t>
      </w:r>
      <w:r>
        <w:rPr>
          <w:bCs/>
          <w:iCs/>
          <w:color w:val="000000"/>
          <w:szCs w:val="28"/>
        </w:rPr>
        <w:t>.</w:t>
      </w:r>
    </w:p>
    <w:p w:rsidR="00396BDA" w:rsidRPr="00766204" w:rsidRDefault="00766204" w:rsidP="00766204">
      <w:pPr>
        <w:pStyle w:val="2"/>
        <w:tabs>
          <w:tab w:val="num" w:pos="1260"/>
        </w:tabs>
        <w:ind w:firstLine="0"/>
        <w:jc w:val="both"/>
        <w:rPr>
          <w:bCs/>
          <w:iCs/>
          <w:color w:val="000000"/>
          <w:szCs w:val="28"/>
        </w:rPr>
      </w:pPr>
      <w:r>
        <w:rPr>
          <w:szCs w:val="28"/>
        </w:rPr>
        <w:t xml:space="preserve">      </w:t>
      </w:r>
      <w:r w:rsidR="00396BDA" w:rsidRPr="006C0325">
        <w:rPr>
          <w:szCs w:val="28"/>
        </w:rPr>
        <w:t xml:space="preserve">1.2. </w:t>
      </w:r>
      <w:r>
        <w:rPr>
          <w:szCs w:val="28"/>
        </w:rPr>
        <w:t xml:space="preserve">Финансовому управлению </w:t>
      </w:r>
      <w:r w:rsidR="00396BDA" w:rsidRPr="006C0325">
        <w:rPr>
          <w:szCs w:val="28"/>
        </w:rPr>
        <w:t>передаются следующие полномочия по осуществлению внутреннего муниципального финансового контроля:</w:t>
      </w:r>
    </w:p>
    <w:p w:rsidR="008C5B55" w:rsidRDefault="008C5B55" w:rsidP="008C5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C5B55" w:rsidRDefault="008C5B55" w:rsidP="008C5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заданий;</w:t>
      </w:r>
    </w:p>
    <w:p w:rsidR="00396BDA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 соблюдением законодательства в сфере закупок товаров, работ, услуг для обеспечения государственных и муниципальных нужд</w:t>
      </w:r>
      <w:r w:rsidR="008C5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B55" w:rsidRPr="006C0325" w:rsidRDefault="008C5B55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      </w:t>
      </w:r>
      <w:r w:rsidR="008C5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6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.Права и обязанности сторон.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6BDA" w:rsidRPr="006C0325" w:rsidRDefault="004A1CAF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настоящего Соглашения стороны имеют права и обязанности.</w:t>
      </w:r>
    </w:p>
    <w:p w:rsidR="00396BDA" w:rsidRPr="006C0325" w:rsidRDefault="008C5B55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FC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="00D02B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обязано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проводить контрольные мероприятия на основании и в соответствии с постановлением о назначении контрольного мероприятия;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знакомить руководителя или иное уполномоченное должностное лицо с результатами контрольного мероприятия;</w:t>
      </w:r>
    </w:p>
    <w:p w:rsidR="00396BDA" w:rsidRPr="006C0325" w:rsidRDefault="008C5B55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FC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право: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посещать территорию и истребовать документы, относящиеся к предмету контрольного мероприятия;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посещать территорию и помещения объекта контроля;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получать объяснения должностных лиц объекта контроля;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направлять органам местного самоуправления при выявлении возможностей по совершенствованию бюджетного процесса соответствующие предложения;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направлять представления и предписания объекту контроля, принимать предусмотренные законодательством меры по устранению и предотвращению выявленных нарушений;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обращаться в Совет </w:t>
      </w:r>
      <w:r w:rsidR="008C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7C46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Белякинского</w:t>
      </w:r>
      <w:proofErr w:type="spellEnd"/>
      <w:r w:rsidR="007C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proofErr w:type="spellStart"/>
      <w:r w:rsidR="008C5B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proofErr w:type="spellEnd"/>
      <w:r w:rsidR="008C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приостановить в случае невыполнения </w:t>
      </w:r>
      <w:proofErr w:type="spellStart"/>
      <w:r w:rsidR="005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Белякинским</w:t>
      </w:r>
      <w:proofErr w:type="spellEnd"/>
      <w:r w:rsidR="008C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сельсоветом </w:t>
      </w:r>
      <w:proofErr w:type="spellStart"/>
      <w:r w:rsidR="008C5B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proofErr w:type="spellEnd"/>
      <w:r w:rsidR="008C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предусмотренных п.</w:t>
      </w:r>
      <w:r w:rsidR="008C5B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осуществление полномочий, предусмотренных настоящим Соглашением.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размещать информацию о проведенных мероприятиях на </w:t>
      </w:r>
      <w:r w:rsidR="00047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своем официальном </w:t>
      </w:r>
      <w:proofErr w:type="gramStart"/>
      <w:r w:rsidR="000475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«Интернет».</w:t>
      </w:r>
    </w:p>
    <w:p w:rsidR="00396BDA" w:rsidRPr="006C0325" w:rsidRDefault="008C5B55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Представительный орган поселения обязан: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создать надлежащие условия для проведения контрольных мероприятий (предоставить необходимое помещение, оргтехнику, услуги связи и т.д.);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рассматривать обращения </w:t>
      </w:r>
      <w:r w:rsidR="008C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396BDA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рассматривать заключения</w:t>
      </w:r>
      <w:r w:rsidR="008C5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представления (предписания) ф</w:t>
      </w: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 по результатам проведения контрольных мероприятий.</w:t>
      </w:r>
    </w:p>
    <w:p w:rsidR="000475D2" w:rsidRPr="006C0325" w:rsidRDefault="000475D2" w:rsidP="0004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Представительный орган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</w:t>
      </w: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75D2" w:rsidRDefault="000475D2" w:rsidP="00047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</w:t>
      </w: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контрольных мероприятий.</w:t>
      </w:r>
    </w:p>
    <w:p w:rsidR="000475D2" w:rsidRDefault="000475D2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B55" w:rsidRPr="006C0325" w:rsidRDefault="008C5B55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BDA" w:rsidRDefault="00396BDA" w:rsidP="0076620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действия Соглашения</w:t>
      </w:r>
      <w:r w:rsidRPr="00766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6204" w:rsidRPr="00766204" w:rsidRDefault="00766204" w:rsidP="0076620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BDA" w:rsidRPr="006C0325" w:rsidRDefault="008C5B55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Настоящее Соглашение заключено на срок </w:t>
      </w:r>
      <w:r w:rsidR="007B12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действует в период с «</w:t>
      </w:r>
      <w:r w:rsidR="00C0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1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56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года по « </w:t>
      </w:r>
      <w:r w:rsidR="00C0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50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2F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96BDA" w:rsidRPr="006C0325" w:rsidRDefault="0024561D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</w:t>
      </w:r>
      <w:r w:rsidR="00C04F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396BDA" w:rsidRPr="0024561D" w:rsidRDefault="00396BDA" w:rsidP="0024561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сторон.</w:t>
      </w:r>
    </w:p>
    <w:p w:rsidR="00396BDA" w:rsidRPr="006C0325" w:rsidRDefault="00396BDA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96BDA" w:rsidRPr="006C0325" w:rsidRDefault="009A6E2C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96BDA" w:rsidRPr="006C0325" w:rsidRDefault="009A6E2C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Финансовое управление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невыполнение (ненадлежащее выполнение) представительным органом поселения (или уполномоченным им органом) принятых настоящим Соглашением обязанностей.</w:t>
      </w:r>
    </w:p>
    <w:p w:rsidR="00396BDA" w:rsidRPr="006C0325" w:rsidRDefault="009A6E2C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Представительный орган поселения не несет ответственности за несвоевременное выполнение условий настоящего Соглашения в случаях, если причиной этого явились обстоятельства непреодолимой силы или невыполн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(ненадлежащее выполнение) финансовым управлением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 района Красноярского края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принятых настоящим Соглашением обязанностей.</w:t>
      </w:r>
    </w:p>
    <w:p w:rsidR="00396BDA" w:rsidRPr="006C0325" w:rsidRDefault="009A6E2C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 обстоятельствам непреодолимой силы при реализации положений настоящего Соглашения относятся события, признанные таковыми судебными органами по обращению одной из Сторон.</w:t>
      </w:r>
    </w:p>
    <w:p w:rsidR="00396BDA" w:rsidRDefault="009A6E2C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.5. Споры и разногласия, возникающие в ходе реализации настоящего Соглашения, разрешаются с использованием согласительных процедур. В случае не достижения согласия по спорным вопросам указанные вопросы решаются в судебном порядке.</w:t>
      </w:r>
    </w:p>
    <w:p w:rsidR="009A6E2C" w:rsidRPr="006C0325" w:rsidRDefault="009A6E2C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BDA" w:rsidRPr="009A6E2C" w:rsidRDefault="00396BDA" w:rsidP="009A6E2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Заключительные положения.</w:t>
      </w:r>
    </w:p>
    <w:p w:rsidR="00396BDA" w:rsidRPr="006C0325" w:rsidRDefault="00396BDA" w:rsidP="009A6E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BDA" w:rsidRPr="006C0325" w:rsidRDefault="009A6E2C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Настоящее Соглашение вступает в силу с «</w:t>
      </w:r>
      <w:r w:rsidR="007B12F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1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96BDA" w:rsidRPr="006C0325" w:rsidRDefault="009A6E2C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96BDA" w:rsidRDefault="009A6E2C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6C0325" w:rsidRDefault="006C0325" w:rsidP="006C03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325" w:rsidRPr="006C0325" w:rsidRDefault="006C0325" w:rsidP="006C0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E2C" w:rsidRDefault="00396BDA" w:rsidP="009A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591D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Белякинского</w:t>
      </w:r>
      <w:proofErr w:type="spellEnd"/>
      <w:r w:rsidR="009A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76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A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</w:t>
      </w:r>
      <w:r w:rsidR="007662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</w:p>
    <w:p w:rsidR="009A6E2C" w:rsidRPr="006C0325" w:rsidRDefault="009A6E2C" w:rsidP="009A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6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9A6E2C" w:rsidRDefault="009A6E2C" w:rsidP="009A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                             </w:t>
      </w:r>
      <w:r w:rsidR="00766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396BDA" w:rsidRPr="006C0325" w:rsidRDefault="009A6E2C" w:rsidP="009A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                                </w:t>
      </w:r>
      <w:r w:rsidR="0059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края      </w:t>
      </w:r>
    </w:p>
    <w:p w:rsidR="009A6E2C" w:rsidRDefault="00591DCB" w:rsidP="006C0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В.А.Паисьева</w:t>
      </w:r>
      <w:proofErr w:type="spellEnd"/>
      <w:r w:rsidR="009A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9A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F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Саар В.Р.</w:t>
      </w:r>
      <w:r w:rsidR="00396BDA"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BDA" w:rsidRPr="006C0325" w:rsidRDefault="009A6E2C" w:rsidP="006C0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9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</w:p>
    <w:p w:rsidR="009A6E2C" w:rsidRDefault="009A6E2C" w:rsidP="006C0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BDA" w:rsidRDefault="00396BDA" w:rsidP="006C0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 201</w:t>
      </w:r>
      <w:r w:rsidR="009A6E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г.                                       </w:t>
      </w:r>
      <w:r w:rsidR="009A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«__» ____</w:t>
      </w:r>
      <w:r w:rsidR="009A6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2018</w:t>
      </w:r>
      <w:r w:rsidRPr="006C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A6E2C" w:rsidRPr="006C0325" w:rsidRDefault="009A6E2C" w:rsidP="006C03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10" w:rsidRPr="006C0325" w:rsidRDefault="00382E10" w:rsidP="006C03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2E10" w:rsidRPr="006C0325" w:rsidSect="0038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D00"/>
    <w:multiLevelType w:val="multilevel"/>
    <w:tmpl w:val="9A7634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FB244C"/>
    <w:multiLevelType w:val="multilevel"/>
    <w:tmpl w:val="504C0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44AE3"/>
    <w:multiLevelType w:val="multilevel"/>
    <w:tmpl w:val="78248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B55CE"/>
    <w:multiLevelType w:val="hybridMultilevel"/>
    <w:tmpl w:val="FE06ECAA"/>
    <w:lvl w:ilvl="0" w:tplc="42D202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744"/>
    <w:multiLevelType w:val="multilevel"/>
    <w:tmpl w:val="EF285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A6F4F"/>
    <w:multiLevelType w:val="hybridMultilevel"/>
    <w:tmpl w:val="22A227D0"/>
    <w:lvl w:ilvl="0" w:tplc="D2E654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90380"/>
    <w:multiLevelType w:val="multilevel"/>
    <w:tmpl w:val="81D0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BDA"/>
    <w:rsid w:val="00012F2D"/>
    <w:rsid w:val="00024C32"/>
    <w:rsid w:val="000475D2"/>
    <w:rsid w:val="000A5606"/>
    <w:rsid w:val="001344C5"/>
    <w:rsid w:val="0024561D"/>
    <w:rsid w:val="00285E88"/>
    <w:rsid w:val="002C3B71"/>
    <w:rsid w:val="00302CCF"/>
    <w:rsid w:val="00382E10"/>
    <w:rsid w:val="00396BDA"/>
    <w:rsid w:val="003B2F48"/>
    <w:rsid w:val="003E1065"/>
    <w:rsid w:val="004A1CAF"/>
    <w:rsid w:val="00550312"/>
    <w:rsid w:val="00591DCB"/>
    <w:rsid w:val="005F31C7"/>
    <w:rsid w:val="00690F14"/>
    <w:rsid w:val="006C0325"/>
    <w:rsid w:val="00766204"/>
    <w:rsid w:val="007B12FB"/>
    <w:rsid w:val="007C461F"/>
    <w:rsid w:val="007D38CC"/>
    <w:rsid w:val="008C5B55"/>
    <w:rsid w:val="00981CF6"/>
    <w:rsid w:val="009A6E2C"/>
    <w:rsid w:val="00C04FD0"/>
    <w:rsid w:val="00D02B75"/>
    <w:rsid w:val="00E844FE"/>
    <w:rsid w:val="00E927A5"/>
    <w:rsid w:val="00F22A71"/>
    <w:rsid w:val="00F54105"/>
    <w:rsid w:val="00FA20CC"/>
    <w:rsid w:val="00FC1FBC"/>
    <w:rsid w:val="00FD0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BDA"/>
    <w:rPr>
      <w:b/>
      <w:bCs/>
    </w:rPr>
  </w:style>
  <w:style w:type="paragraph" w:styleId="a5">
    <w:name w:val="List Paragraph"/>
    <w:basedOn w:val="a"/>
    <w:uiPriority w:val="34"/>
    <w:qFormat/>
    <w:rsid w:val="008C5B55"/>
    <w:pPr>
      <w:ind w:left="720"/>
      <w:contextualSpacing/>
    </w:pPr>
  </w:style>
  <w:style w:type="paragraph" w:styleId="2">
    <w:name w:val="Body Text Indent 2"/>
    <w:basedOn w:val="a"/>
    <w:link w:val="20"/>
    <w:rsid w:val="00766204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6620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Userrfu</dc:creator>
  <cp:lastModifiedBy>User</cp:lastModifiedBy>
  <cp:revision>12</cp:revision>
  <cp:lastPrinted>2018-10-19T04:13:00Z</cp:lastPrinted>
  <dcterms:created xsi:type="dcterms:W3CDTF">2018-09-26T03:37:00Z</dcterms:created>
  <dcterms:modified xsi:type="dcterms:W3CDTF">2018-10-19T04:16:00Z</dcterms:modified>
</cp:coreProperties>
</file>